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B710D" w14:textId="77777777" w:rsidR="009C03BA" w:rsidRDefault="009C03BA" w:rsidP="009C03BA">
      <w:pPr>
        <w:rPr>
          <w:rFonts w:ascii="Cambria" w:hAnsi="Cambria" w:cs="Arial"/>
          <w:b/>
          <w:bCs/>
        </w:rPr>
      </w:pPr>
    </w:p>
    <w:p w14:paraId="638CBCA3" w14:textId="77777777" w:rsidR="009C03BA" w:rsidRDefault="009C03BA" w:rsidP="009C03BA">
      <w:pPr>
        <w:jc w:val="center"/>
        <w:rPr>
          <w:rFonts w:ascii="Cambria" w:hAnsi="Cambria" w:cs="Times New Roman"/>
          <w:b/>
        </w:rPr>
      </w:pPr>
      <w:r>
        <w:rPr>
          <w:rFonts w:ascii="Cambria" w:hAnsi="Cambria"/>
          <w:b/>
        </w:rPr>
        <w:t>GRAD VRGORAC</w:t>
      </w:r>
    </w:p>
    <w:p w14:paraId="292DACE8" w14:textId="77777777" w:rsidR="009C03BA" w:rsidRDefault="009C03BA" w:rsidP="009C03BA">
      <w:pPr>
        <w:jc w:val="center"/>
        <w:rPr>
          <w:rFonts w:ascii="Cambria" w:hAnsi="Cambria"/>
        </w:rPr>
      </w:pPr>
    </w:p>
    <w:p w14:paraId="584F0524" w14:textId="77777777" w:rsidR="009C03BA" w:rsidRDefault="009C03BA" w:rsidP="009C03BA">
      <w:pPr>
        <w:jc w:val="center"/>
        <w:rPr>
          <w:rFonts w:ascii="Cambria" w:hAnsi="Cambria"/>
        </w:rPr>
      </w:pPr>
    </w:p>
    <w:p w14:paraId="6A850D24" w14:textId="77777777" w:rsidR="009C03BA" w:rsidRDefault="009C03BA" w:rsidP="009C03BA">
      <w:pPr>
        <w:jc w:val="center"/>
        <w:rPr>
          <w:rFonts w:ascii="Cambria" w:hAnsi="Cambria"/>
        </w:rPr>
      </w:pPr>
    </w:p>
    <w:p w14:paraId="0D5620D5" w14:textId="77777777" w:rsidR="009C03BA" w:rsidRDefault="009C03BA" w:rsidP="009C03BA">
      <w:pPr>
        <w:jc w:val="center"/>
        <w:rPr>
          <w:rFonts w:ascii="Cambria" w:hAnsi="Cambria"/>
        </w:rPr>
      </w:pPr>
    </w:p>
    <w:p w14:paraId="3C363D6E" w14:textId="77777777" w:rsidR="009C03BA" w:rsidRDefault="009C03BA" w:rsidP="009C03BA">
      <w:pPr>
        <w:jc w:val="center"/>
        <w:rPr>
          <w:rFonts w:ascii="Cambria" w:hAnsi="Cambria"/>
        </w:rPr>
      </w:pPr>
    </w:p>
    <w:p w14:paraId="07DF8BB1" w14:textId="77777777" w:rsidR="009C03BA" w:rsidRDefault="009C03BA" w:rsidP="009C03BA">
      <w:pPr>
        <w:jc w:val="center"/>
        <w:rPr>
          <w:rFonts w:ascii="Cambria" w:hAnsi="Cambria"/>
        </w:rPr>
      </w:pPr>
    </w:p>
    <w:p w14:paraId="25FEB9E7" w14:textId="77777777" w:rsidR="009C03BA" w:rsidRDefault="009C03BA" w:rsidP="009C03BA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Javni poziv za financiranje programa/ projekata razvoja lovstva </w:t>
      </w:r>
    </w:p>
    <w:p w14:paraId="382E9A07" w14:textId="6DEA03B4" w:rsidR="009C03BA" w:rsidRDefault="009C03BA" w:rsidP="009C03BA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na području grada Vrgorca za 202</w:t>
      </w:r>
      <w:r w:rsidR="003A34D0">
        <w:rPr>
          <w:rFonts w:ascii="Cambria" w:hAnsi="Cambria"/>
          <w:b/>
        </w:rPr>
        <w:t>6</w:t>
      </w:r>
      <w:r>
        <w:rPr>
          <w:rFonts w:ascii="Cambria" w:hAnsi="Cambria"/>
          <w:b/>
        </w:rPr>
        <w:t xml:space="preserve">. godinu </w:t>
      </w:r>
    </w:p>
    <w:p w14:paraId="6ED7C07A" w14:textId="77777777" w:rsidR="009C03BA" w:rsidRDefault="009C03BA" w:rsidP="009C03BA">
      <w:pPr>
        <w:jc w:val="center"/>
        <w:rPr>
          <w:rFonts w:ascii="Cambria" w:hAnsi="Cambria"/>
          <w:b/>
        </w:rPr>
      </w:pPr>
    </w:p>
    <w:p w14:paraId="66000287" w14:textId="77777777" w:rsidR="009C03BA" w:rsidRDefault="009C03BA" w:rsidP="009C03BA">
      <w:pPr>
        <w:jc w:val="center"/>
        <w:rPr>
          <w:rFonts w:ascii="Cambria" w:hAnsi="Cambria"/>
          <w:b/>
        </w:rPr>
      </w:pPr>
    </w:p>
    <w:p w14:paraId="296DD8C6" w14:textId="77777777" w:rsidR="009C03BA" w:rsidRDefault="009C03BA" w:rsidP="009C03BA">
      <w:pPr>
        <w:jc w:val="center"/>
        <w:rPr>
          <w:rFonts w:ascii="Cambria" w:hAnsi="Cambria"/>
          <w:b/>
        </w:rPr>
      </w:pPr>
    </w:p>
    <w:p w14:paraId="7621F4B3" w14:textId="77777777" w:rsidR="009C03BA" w:rsidRDefault="009C03BA" w:rsidP="009C03BA">
      <w:pPr>
        <w:jc w:val="center"/>
        <w:rPr>
          <w:rFonts w:ascii="Cambria" w:hAnsi="Cambria"/>
          <w:b/>
        </w:rPr>
      </w:pPr>
    </w:p>
    <w:p w14:paraId="0FB56FE4" w14:textId="77777777" w:rsidR="009C03BA" w:rsidRDefault="009C03BA" w:rsidP="009C03BA">
      <w:pPr>
        <w:jc w:val="center"/>
        <w:rPr>
          <w:rFonts w:ascii="Cambria" w:hAnsi="Cambria"/>
          <w:b/>
        </w:rPr>
      </w:pPr>
    </w:p>
    <w:p w14:paraId="3E9230DB" w14:textId="77777777" w:rsidR="009C03BA" w:rsidRDefault="009C03BA" w:rsidP="009C03BA">
      <w:pPr>
        <w:jc w:val="center"/>
        <w:rPr>
          <w:rFonts w:ascii="Cambria" w:hAnsi="Cambria"/>
          <w:b/>
        </w:rPr>
      </w:pPr>
    </w:p>
    <w:p w14:paraId="09690FCA" w14:textId="331FCE54" w:rsidR="009C03BA" w:rsidRDefault="009C03BA" w:rsidP="009C03BA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U P U T E  </w:t>
      </w:r>
      <w:r w:rsidR="00AD242D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Z A</w:t>
      </w:r>
      <w:r w:rsidR="00AD242D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 xml:space="preserve">  P R I J A V I T E L J E</w:t>
      </w:r>
    </w:p>
    <w:p w14:paraId="1E8F5DC6" w14:textId="77777777" w:rsidR="009C03BA" w:rsidRDefault="009C03BA" w:rsidP="009C03BA">
      <w:pPr>
        <w:jc w:val="center"/>
        <w:rPr>
          <w:rFonts w:ascii="Cambria" w:hAnsi="Cambria"/>
        </w:rPr>
      </w:pPr>
    </w:p>
    <w:p w14:paraId="7D0D40E7" w14:textId="77777777" w:rsidR="009C03BA" w:rsidRDefault="009C03BA" w:rsidP="009C03BA">
      <w:pPr>
        <w:jc w:val="center"/>
        <w:rPr>
          <w:rFonts w:ascii="Cambria" w:hAnsi="Cambria"/>
        </w:rPr>
      </w:pPr>
    </w:p>
    <w:p w14:paraId="007FE52B" w14:textId="77777777" w:rsidR="009C03BA" w:rsidRDefault="009C03BA" w:rsidP="009C03BA">
      <w:pPr>
        <w:jc w:val="center"/>
        <w:rPr>
          <w:rFonts w:ascii="Cambria" w:hAnsi="Cambria"/>
        </w:rPr>
      </w:pPr>
    </w:p>
    <w:p w14:paraId="458750DA" w14:textId="77777777" w:rsidR="009C03BA" w:rsidRDefault="009C03BA" w:rsidP="009C03BA">
      <w:pPr>
        <w:jc w:val="center"/>
        <w:rPr>
          <w:rFonts w:ascii="Cambria" w:hAnsi="Cambria"/>
        </w:rPr>
      </w:pPr>
    </w:p>
    <w:p w14:paraId="733597CE" w14:textId="77777777" w:rsidR="009C03BA" w:rsidRDefault="009C03BA" w:rsidP="009C03BA">
      <w:pPr>
        <w:jc w:val="center"/>
        <w:rPr>
          <w:rFonts w:ascii="Cambria" w:hAnsi="Cambria"/>
        </w:rPr>
      </w:pPr>
    </w:p>
    <w:p w14:paraId="6A0DB29E" w14:textId="77777777" w:rsidR="009C03BA" w:rsidRDefault="009C03BA" w:rsidP="009C03BA">
      <w:pPr>
        <w:jc w:val="center"/>
        <w:rPr>
          <w:rFonts w:ascii="Cambria" w:hAnsi="Cambria"/>
        </w:rPr>
      </w:pPr>
    </w:p>
    <w:p w14:paraId="2A8A501C" w14:textId="77777777" w:rsidR="009C03BA" w:rsidRDefault="009C03BA" w:rsidP="009C03BA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Datum raspisivanja Javnog poziva</w:t>
      </w:r>
    </w:p>
    <w:p w14:paraId="17300D8D" w14:textId="12E3AE15" w:rsidR="009C03BA" w:rsidRDefault="004931B1" w:rsidP="009C03BA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10</w:t>
      </w:r>
      <w:r w:rsidR="009C03BA" w:rsidRPr="00F315CA">
        <w:rPr>
          <w:rFonts w:ascii="Cambria" w:hAnsi="Cambria"/>
          <w:b/>
        </w:rPr>
        <w:t xml:space="preserve">. </w:t>
      </w:r>
      <w:r w:rsidR="003F4A62">
        <w:rPr>
          <w:rFonts w:ascii="Cambria" w:hAnsi="Cambria"/>
          <w:b/>
        </w:rPr>
        <w:t>travnja</w:t>
      </w:r>
      <w:r w:rsidR="009C03BA">
        <w:rPr>
          <w:rFonts w:ascii="Cambria" w:hAnsi="Cambria"/>
          <w:b/>
        </w:rPr>
        <w:t xml:space="preserve"> 202</w:t>
      </w:r>
      <w:r w:rsidR="003A34D0">
        <w:rPr>
          <w:rFonts w:ascii="Cambria" w:hAnsi="Cambria"/>
          <w:b/>
        </w:rPr>
        <w:t>6</w:t>
      </w:r>
      <w:r w:rsidR="009C03BA">
        <w:rPr>
          <w:rFonts w:ascii="Cambria" w:hAnsi="Cambria"/>
          <w:b/>
        </w:rPr>
        <w:t>. godine</w:t>
      </w:r>
    </w:p>
    <w:p w14:paraId="2984A9B9" w14:textId="77777777" w:rsidR="009C03BA" w:rsidRDefault="009C03BA" w:rsidP="009C03BA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Rok za dostavu prijava</w:t>
      </w:r>
    </w:p>
    <w:p w14:paraId="616FED54" w14:textId="07CF55A8" w:rsidR="009C03BA" w:rsidRDefault="003F4A62" w:rsidP="009C03BA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0</w:t>
      </w:r>
      <w:r w:rsidR="004931B1">
        <w:rPr>
          <w:rFonts w:ascii="Cambria" w:hAnsi="Cambria"/>
          <w:b/>
        </w:rPr>
        <w:t>9</w:t>
      </w:r>
      <w:r w:rsidR="009C03BA" w:rsidRPr="00F315CA">
        <w:rPr>
          <w:rFonts w:ascii="Cambria" w:hAnsi="Cambria"/>
          <w:b/>
        </w:rPr>
        <w:t>.</w:t>
      </w:r>
      <w:r w:rsidR="009B3B33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svibnja</w:t>
      </w:r>
      <w:r w:rsidR="009C03BA">
        <w:rPr>
          <w:rFonts w:ascii="Cambria" w:hAnsi="Cambria"/>
          <w:b/>
        </w:rPr>
        <w:t xml:space="preserve"> 202</w:t>
      </w:r>
      <w:r w:rsidR="003A34D0">
        <w:rPr>
          <w:rFonts w:ascii="Cambria" w:hAnsi="Cambria"/>
          <w:b/>
        </w:rPr>
        <w:t>6</w:t>
      </w:r>
      <w:r w:rsidR="009C03BA">
        <w:rPr>
          <w:rFonts w:ascii="Cambria" w:hAnsi="Cambria"/>
          <w:b/>
        </w:rPr>
        <w:t>. godine</w:t>
      </w:r>
    </w:p>
    <w:p w14:paraId="347E03EF" w14:textId="77777777" w:rsidR="009C03BA" w:rsidRDefault="009C03BA" w:rsidP="009C03BA">
      <w:pPr>
        <w:jc w:val="both"/>
        <w:rPr>
          <w:rFonts w:ascii="Cambria" w:eastAsia="ArialNarrow,Bold" w:hAnsi="Cambria" w:cs="Arial"/>
          <w:b/>
          <w:bCs/>
          <w:color w:val="FF0000"/>
        </w:rPr>
      </w:pPr>
    </w:p>
    <w:p w14:paraId="6169A6D6" w14:textId="54C1CC0C" w:rsidR="009C03BA" w:rsidRDefault="009C03BA" w:rsidP="009C03BA">
      <w:pPr>
        <w:autoSpaceDE w:val="0"/>
        <w:autoSpaceDN w:val="0"/>
        <w:adjustRightInd w:val="0"/>
        <w:spacing w:after="0" w:line="240" w:lineRule="auto"/>
        <w:rPr>
          <w:rFonts w:ascii="Cambria" w:eastAsia="ArialNarrow,Bold" w:hAnsi="Cambria" w:cs="Arial"/>
          <w:b/>
          <w:bCs/>
        </w:rPr>
      </w:pPr>
      <w:r>
        <w:rPr>
          <w:rFonts w:ascii="Cambria" w:hAnsi="Cambria" w:cs="Arial"/>
          <w:b/>
          <w:bCs/>
        </w:rPr>
        <w:lastRenderedPageBreak/>
        <w:t>1.</w:t>
      </w:r>
      <w:r>
        <w:rPr>
          <w:rFonts w:ascii="Cambria" w:eastAsia="ArialNarrow,Bold" w:hAnsi="Cambria" w:cs="Arial"/>
          <w:b/>
          <w:bCs/>
        </w:rPr>
        <w:t>JAVNI POZIV ZA FINANCIRANJE PROGRAMA/ PROJEKATA  RAZVOJA LOVSTVA NA PODRUČJU GRADA VRGORCA ZA 202</w:t>
      </w:r>
      <w:r w:rsidR="003A34D0">
        <w:rPr>
          <w:rFonts w:ascii="Cambria" w:eastAsia="ArialNarrow,Bold" w:hAnsi="Cambria" w:cs="Arial"/>
          <w:b/>
          <w:bCs/>
        </w:rPr>
        <w:t>6</w:t>
      </w:r>
      <w:r>
        <w:rPr>
          <w:rFonts w:ascii="Cambria" w:eastAsia="ArialNarrow,Bold" w:hAnsi="Cambria" w:cs="Arial"/>
          <w:b/>
          <w:bCs/>
        </w:rPr>
        <w:t>. GODINU</w:t>
      </w:r>
    </w:p>
    <w:p w14:paraId="2D3256BB" w14:textId="77777777" w:rsidR="009C03BA" w:rsidRDefault="009C03BA" w:rsidP="009C03BA">
      <w:pPr>
        <w:spacing w:line="240" w:lineRule="auto"/>
        <w:jc w:val="both"/>
        <w:rPr>
          <w:rFonts w:ascii="Cambria" w:eastAsia="Calibri" w:hAnsi="Cambria" w:cs="Arial"/>
          <w:bCs/>
          <w:color w:val="FF0000"/>
          <w:lang w:eastAsia="en-US"/>
        </w:rPr>
      </w:pPr>
    </w:p>
    <w:p w14:paraId="7F36087D" w14:textId="77777777" w:rsidR="009C03BA" w:rsidRDefault="009C03BA" w:rsidP="009C03BA">
      <w:pPr>
        <w:spacing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1.1. Opis problema čijem se rješavanju želi doprinijeti ovim natječajem</w:t>
      </w:r>
    </w:p>
    <w:p w14:paraId="56F0AB54" w14:textId="77777777" w:rsidR="009C03BA" w:rsidRDefault="009C03BA" w:rsidP="009C03BA">
      <w:pPr>
        <w:pStyle w:val="Default"/>
        <w:ind w:firstLine="708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Sredstva potpore namijenjena su provedbi aktivnosti i projekata razvoja i unapređenja lovstva, a koji trebaju doprinijeti jačanju lovnoga gospodarstva na području grada Vrgorca. </w:t>
      </w:r>
    </w:p>
    <w:p w14:paraId="69E9A289" w14:textId="77777777" w:rsidR="009C03BA" w:rsidRDefault="009C03BA" w:rsidP="009C03BA"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Postavljeni ciljevi ostvaruju se kroz poticanje uzgoja te unos divljači, zaštitu usjeva od divljači, uređenje šumskih putova, opremanje lovišta, suzbijanje krivolova, jačanje kapaciteta za razvoj lovnog turizma. </w:t>
      </w:r>
    </w:p>
    <w:p w14:paraId="430D46A0" w14:textId="5C05A15B" w:rsidR="009C03BA" w:rsidRPr="003729F4" w:rsidRDefault="009C03BA" w:rsidP="003729F4">
      <w:pPr>
        <w:spacing w:line="240" w:lineRule="auto"/>
        <w:ind w:firstLine="708"/>
        <w:jc w:val="both"/>
        <w:rPr>
          <w:rFonts w:ascii="Cambria" w:hAnsi="Cambria" w:cs="Arial"/>
          <w:bCs/>
        </w:rPr>
      </w:pPr>
      <w:r>
        <w:rPr>
          <w:rFonts w:ascii="Cambria" w:hAnsi="Cambria"/>
        </w:rPr>
        <w:t>Gospodarenje divljači -uzgoj, zaštita, lov i korištenje divljači i njezinih dijelova temelj je niza gospodarskih i društvenih djelatnosti, te podržavajući faktor koncepcije održivog razvitka ruralnog prostora, s obzirom da je u funkciji očuvanje biološke i ekološke ravnoteže</w:t>
      </w:r>
      <w:r w:rsidR="003F4A62">
        <w:rPr>
          <w:rFonts w:ascii="Cambria" w:hAnsi="Cambria"/>
        </w:rPr>
        <w:t>.</w:t>
      </w:r>
      <w:r>
        <w:rPr>
          <w:rFonts w:ascii="Cambria" w:hAnsi="Cambria"/>
        </w:rPr>
        <w:t xml:space="preserve"> </w:t>
      </w:r>
    </w:p>
    <w:p w14:paraId="6F5B2E55" w14:textId="77777777" w:rsidR="009C03BA" w:rsidRDefault="009C03BA" w:rsidP="009C03BA">
      <w:pPr>
        <w:spacing w:line="240" w:lineRule="auto"/>
        <w:jc w:val="both"/>
        <w:rPr>
          <w:rFonts w:ascii="Cambria" w:hAnsi="Cambria" w:cs="Arial"/>
          <w:bCs/>
          <w:color w:val="FF0000"/>
        </w:rPr>
      </w:pPr>
    </w:p>
    <w:p w14:paraId="180D544A" w14:textId="77777777" w:rsidR="009C03BA" w:rsidRPr="003729F4" w:rsidRDefault="009C03BA" w:rsidP="009C03BA">
      <w:pPr>
        <w:spacing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1.2. Ciljevi natječaja i prioriteti za dodjelu bespovratnih sredstava</w:t>
      </w:r>
    </w:p>
    <w:p w14:paraId="52675374" w14:textId="77777777" w:rsidR="009C03BA" w:rsidRPr="003729F4" w:rsidRDefault="009C03BA" w:rsidP="009C03BA">
      <w:pPr>
        <w:spacing w:line="240" w:lineRule="auto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Opći cilj natječaja:</w:t>
      </w:r>
    </w:p>
    <w:p w14:paraId="60F9684C" w14:textId="77777777" w:rsidR="009C03BA" w:rsidRDefault="009C03BA" w:rsidP="003729F4">
      <w:pPr>
        <w:spacing w:line="240" w:lineRule="auto"/>
        <w:ind w:firstLine="708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Doprinijeti ravnomjernom razvitku lovačkih udruga na području grada Vrgorca, a kroz financiranje projekata/programa čija temeljna svrha nije stjecanje dobiti.</w:t>
      </w:r>
    </w:p>
    <w:p w14:paraId="5B231FAC" w14:textId="77777777" w:rsidR="009C03BA" w:rsidRPr="003729F4" w:rsidRDefault="009C03BA" w:rsidP="009C03BA">
      <w:pPr>
        <w:spacing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Prioritetna područja  za dodjelu bespovratnih sredstava</w:t>
      </w:r>
    </w:p>
    <w:p w14:paraId="6D82F12F" w14:textId="77777777" w:rsidR="009C03BA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Lovačke udruge sukladno ovom Javnom pozivu mogu prijaviti programe/projekte za slijedeća prioritetna područja: </w:t>
      </w:r>
    </w:p>
    <w:p w14:paraId="536B80E6" w14:textId="77777777" w:rsidR="009C03BA" w:rsidRDefault="009C03BA" w:rsidP="009C03BA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za organizaciju manifestacija i učešće na manifestacijama iz sektora lovstva,</w:t>
      </w:r>
    </w:p>
    <w:p w14:paraId="5E3CD5E3" w14:textId="77777777" w:rsidR="009C03BA" w:rsidRDefault="009C03BA" w:rsidP="009C03BA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za upravljanje lovištima na području grada Vrgorca,</w:t>
      </w:r>
    </w:p>
    <w:p w14:paraId="5EE6599A" w14:textId="77777777" w:rsidR="009C03BA" w:rsidRDefault="009C03BA" w:rsidP="009C03BA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za unapređenje uzgoja autohtonih pasmina uključujući i proizvode na bazi divljači, </w:t>
      </w:r>
    </w:p>
    <w:p w14:paraId="4608579D" w14:textId="77777777" w:rsidR="009C03BA" w:rsidRDefault="009C03BA" w:rsidP="009C03BA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 za unapređenje i razvoj prijenosom znanja i informacija u cilju zadržavanja ljudi u ruralnom prostoru, očuvanjem i poboljšanjem prirodnih resursa,</w:t>
      </w:r>
    </w:p>
    <w:p w14:paraId="491606BD" w14:textId="77777777" w:rsidR="009C03BA" w:rsidRDefault="009C03BA" w:rsidP="009C03BA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za unapređenje i razvoj lovnog turizma, razvojne programe u sektoru lovstva, </w:t>
      </w:r>
    </w:p>
    <w:p w14:paraId="6D0D5F4B" w14:textId="77777777" w:rsidR="009C03BA" w:rsidRDefault="009C03BA" w:rsidP="009C03BA">
      <w:pPr>
        <w:numPr>
          <w:ilvl w:val="0"/>
          <w:numId w:val="1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za podršku institucionalnom i organizacijskom razvoju udruga iz sektora lovstva.</w:t>
      </w:r>
    </w:p>
    <w:p w14:paraId="350DA9E5" w14:textId="77777777" w:rsidR="009C03BA" w:rsidRDefault="009C03BA" w:rsidP="009C03BA">
      <w:pPr>
        <w:spacing w:line="240" w:lineRule="auto"/>
        <w:jc w:val="both"/>
        <w:rPr>
          <w:rFonts w:ascii="Cambria" w:hAnsi="Cambria" w:cs="Arial"/>
          <w:b/>
          <w:bCs/>
          <w:color w:val="FF0000"/>
        </w:rPr>
      </w:pPr>
    </w:p>
    <w:p w14:paraId="683B9486" w14:textId="77777777" w:rsidR="009C03BA" w:rsidRPr="003729F4" w:rsidRDefault="009C03BA" w:rsidP="009C03BA">
      <w:pPr>
        <w:spacing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1.3. Planirani iznosi i ukupna vrijednost natječaja</w:t>
      </w:r>
    </w:p>
    <w:p w14:paraId="50BDCCD1" w14:textId="01791578" w:rsidR="009C03BA" w:rsidRDefault="009C03BA" w:rsidP="009C03BA">
      <w:pPr>
        <w:spacing w:line="240" w:lineRule="auto"/>
        <w:jc w:val="both"/>
        <w:rPr>
          <w:rFonts w:ascii="Cambria" w:hAnsi="Cambria" w:cs="Arial"/>
          <w:bCs/>
          <w:color w:val="FF0000"/>
        </w:rPr>
      </w:pPr>
      <w:r>
        <w:rPr>
          <w:rFonts w:ascii="Cambria" w:hAnsi="Cambria" w:cs="Arial"/>
          <w:bCs/>
        </w:rPr>
        <w:t xml:space="preserve">Za financiranje projekata u okviru ovog Javnog poziva raspoloživ je iznos od </w:t>
      </w:r>
      <w:r w:rsidR="003A34D0">
        <w:rPr>
          <w:rFonts w:ascii="Cambria" w:hAnsi="Cambria" w:cs="Arial"/>
          <w:bCs/>
        </w:rPr>
        <w:t>10</w:t>
      </w:r>
      <w:r w:rsidR="003F4A62">
        <w:rPr>
          <w:rFonts w:ascii="Cambria" w:hAnsi="Cambria" w:cs="Arial"/>
          <w:bCs/>
        </w:rPr>
        <w:t>.000,00 €</w:t>
      </w:r>
      <w:r>
        <w:rPr>
          <w:rFonts w:ascii="Cambria" w:hAnsi="Cambria" w:cs="Arial"/>
          <w:bCs/>
        </w:rPr>
        <w:t xml:space="preserve">. Najniži  iznos traženih sredstava za financiranje projekta je </w:t>
      </w:r>
      <w:r w:rsidR="003F4A62">
        <w:rPr>
          <w:rFonts w:ascii="Cambria" w:hAnsi="Cambria" w:cs="Arial"/>
          <w:bCs/>
        </w:rPr>
        <w:t>150,00 €,</w:t>
      </w:r>
      <w:r>
        <w:rPr>
          <w:rFonts w:ascii="Cambria" w:hAnsi="Cambria" w:cs="Arial"/>
          <w:bCs/>
        </w:rPr>
        <w:t xml:space="preserve"> a maksimalni</w:t>
      </w:r>
      <w:r w:rsidR="00432164">
        <w:rPr>
          <w:rFonts w:ascii="Cambria" w:hAnsi="Cambria" w:cs="Arial"/>
          <w:bCs/>
        </w:rPr>
        <w:t xml:space="preserve"> 1.</w:t>
      </w:r>
      <w:r w:rsidR="003F4A62">
        <w:rPr>
          <w:rFonts w:ascii="Cambria" w:hAnsi="Cambria" w:cs="Arial"/>
          <w:bCs/>
        </w:rPr>
        <w:t>500,00 €</w:t>
      </w:r>
      <w:r>
        <w:rPr>
          <w:rFonts w:ascii="Cambria" w:hAnsi="Cambria" w:cs="Arial"/>
          <w:bCs/>
        </w:rPr>
        <w:t>.</w:t>
      </w:r>
    </w:p>
    <w:p w14:paraId="1C675C99" w14:textId="77777777" w:rsidR="003729F4" w:rsidRDefault="003729F4" w:rsidP="009C03BA">
      <w:pPr>
        <w:spacing w:line="240" w:lineRule="auto"/>
        <w:jc w:val="both"/>
        <w:rPr>
          <w:rFonts w:ascii="Cambria" w:hAnsi="Cambria" w:cs="Arial"/>
          <w:bCs/>
          <w:color w:val="FF0000"/>
        </w:rPr>
      </w:pPr>
    </w:p>
    <w:p w14:paraId="445817EC" w14:textId="77777777" w:rsidR="009C03BA" w:rsidRDefault="009C03BA" w:rsidP="009C03BA">
      <w:pPr>
        <w:spacing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2. FORMALNI UVJETI NATJEČAJA</w:t>
      </w:r>
    </w:p>
    <w:p w14:paraId="029A975F" w14:textId="77777777" w:rsidR="009C03BA" w:rsidRDefault="009C03BA" w:rsidP="009C03BA">
      <w:pPr>
        <w:spacing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2.1</w:t>
      </w:r>
      <w:r>
        <w:rPr>
          <w:rFonts w:ascii="Cambria" w:hAnsi="Cambria" w:cs="Arial"/>
          <w:bCs/>
        </w:rPr>
        <w:t xml:space="preserve">. </w:t>
      </w:r>
      <w:r>
        <w:rPr>
          <w:rFonts w:ascii="Cambria" w:hAnsi="Cambria" w:cs="Arial"/>
          <w:b/>
          <w:bCs/>
        </w:rPr>
        <w:t>Prihvatljivi prijavitelji i drugo</w:t>
      </w:r>
    </w:p>
    <w:p w14:paraId="7FADDACB" w14:textId="77777777" w:rsidR="009C03BA" w:rsidRDefault="009C03BA" w:rsidP="009C03BA">
      <w:pPr>
        <w:spacing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Prihvatljivi prijavitelji: Tko može podnijeti prijavu?</w:t>
      </w:r>
    </w:p>
    <w:p w14:paraId="4BAFA24C" w14:textId="77777777" w:rsidR="009C03BA" w:rsidRPr="003729F4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Na ovaj Javni poziv se mogu prijaviti udruge čija temeljna svrha nije stjecanje dobiti, koje su programski usmjerene na rad u lovstvu na području grada Vrgorca.</w:t>
      </w:r>
    </w:p>
    <w:p w14:paraId="2BF21474" w14:textId="77777777" w:rsidR="009C03BA" w:rsidRDefault="009C03BA" w:rsidP="009C03BA">
      <w:pPr>
        <w:spacing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Prihvatljivim prijaviteljem  smatra se udruga koja udovoljava sljedećim propisanim (formalnim) uvjetima Javnog poziva:</w:t>
      </w:r>
    </w:p>
    <w:p w14:paraId="3C54021B" w14:textId="77777777" w:rsidR="003A34D0" w:rsidRDefault="003A34D0" w:rsidP="009C03BA">
      <w:pPr>
        <w:spacing w:line="240" w:lineRule="auto"/>
        <w:jc w:val="both"/>
        <w:rPr>
          <w:rFonts w:ascii="Cambria" w:hAnsi="Cambria" w:cs="Arial"/>
          <w:b/>
          <w:bCs/>
        </w:rPr>
      </w:pPr>
    </w:p>
    <w:p w14:paraId="01076DA0" w14:textId="77777777" w:rsidR="009C03BA" w:rsidRDefault="009C03BA" w:rsidP="009C03BA">
      <w:pPr>
        <w:numPr>
          <w:ilvl w:val="0"/>
          <w:numId w:val="2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lastRenderedPageBreak/>
        <w:t>upisana je u Registar udruga;</w:t>
      </w:r>
    </w:p>
    <w:p w14:paraId="1505518B" w14:textId="77777777" w:rsidR="009C03BA" w:rsidRDefault="009C03BA" w:rsidP="009C03BA">
      <w:pPr>
        <w:numPr>
          <w:ilvl w:val="0"/>
          <w:numId w:val="2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upisana je u Registar neprofitnih organizacija;</w:t>
      </w:r>
    </w:p>
    <w:p w14:paraId="081600BE" w14:textId="77777777" w:rsidR="009C03BA" w:rsidRDefault="009C03BA" w:rsidP="009C03BA">
      <w:pPr>
        <w:numPr>
          <w:ilvl w:val="0"/>
          <w:numId w:val="2"/>
        </w:numPr>
        <w:spacing w:line="240" w:lineRule="auto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nema dugovanja  prema proračunu Grada Vrgorca i državnom proračunu;</w:t>
      </w:r>
    </w:p>
    <w:p w14:paraId="4F271D53" w14:textId="1FFAB635" w:rsidR="009C03BA" w:rsidRDefault="009C03BA" w:rsidP="009C03BA">
      <w:pPr>
        <w:numPr>
          <w:ilvl w:val="0"/>
          <w:numId w:val="2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da se protiv osobe ovlaštene za zastupanje udruge i voditelja programa ne vodi kazneni postupak</w:t>
      </w:r>
      <w:r w:rsidR="006E48B2">
        <w:rPr>
          <w:rFonts w:ascii="Cambria" w:hAnsi="Cambria" w:cs="Arial"/>
          <w:bCs/>
        </w:rPr>
        <w:t>;</w:t>
      </w:r>
    </w:p>
    <w:p w14:paraId="2A9CE65D" w14:textId="77777777" w:rsidR="009C03BA" w:rsidRDefault="009C03BA" w:rsidP="009C03BA">
      <w:pPr>
        <w:numPr>
          <w:ilvl w:val="0"/>
          <w:numId w:val="2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ima zadovoljavajuće organizacijske kapacitete i ljudske resurse za provedbu projekta/programa.</w:t>
      </w:r>
    </w:p>
    <w:p w14:paraId="603E3A7A" w14:textId="77777777" w:rsidR="009C03BA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</w:p>
    <w:p w14:paraId="4E56391B" w14:textId="77777777" w:rsidR="009C03BA" w:rsidRDefault="009C03BA" w:rsidP="009C03BA">
      <w:pPr>
        <w:spacing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Pravo prijave po ovom Pozivu nemaju:</w:t>
      </w:r>
    </w:p>
    <w:p w14:paraId="5CD99208" w14:textId="77777777" w:rsidR="009C03BA" w:rsidRDefault="009C03BA" w:rsidP="009C03BA">
      <w:pPr>
        <w:numPr>
          <w:ilvl w:val="0"/>
          <w:numId w:val="3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ogranci, podružnice i slični ustrojstveni oblici udruga koji nisu registrirani sukladno Zakonu o udrugama kao pravne osobe</w:t>
      </w:r>
    </w:p>
    <w:p w14:paraId="21C412DA" w14:textId="77777777" w:rsidR="009C03BA" w:rsidRDefault="009C03BA" w:rsidP="009C03BA">
      <w:pPr>
        <w:numPr>
          <w:ilvl w:val="0"/>
          <w:numId w:val="3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udruge koje nisu upisane u Registar neprofitnih organizacija</w:t>
      </w:r>
    </w:p>
    <w:p w14:paraId="7A13F5C8" w14:textId="77777777" w:rsidR="009C03BA" w:rsidRDefault="009C03BA" w:rsidP="009C03BA">
      <w:pPr>
        <w:numPr>
          <w:ilvl w:val="0"/>
          <w:numId w:val="3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udruge čiji rad/djelatnost nije vezana uz prioritetno područja utvrđen ovim Javnim pozivom</w:t>
      </w:r>
    </w:p>
    <w:p w14:paraId="6AC8E986" w14:textId="77777777" w:rsidR="009C03BA" w:rsidRDefault="009C03BA" w:rsidP="009C03BA">
      <w:pPr>
        <w:numPr>
          <w:ilvl w:val="0"/>
          <w:numId w:val="3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udruge koje nisu ispunile obveze vezane uz plaćanje doprinosa i/ili poreza</w:t>
      </w:r>
    </w:p>
    <w:p w14:paraId="38B39ADD" w14:textId="77777777" w:rsidR="009C03BA" w:rsidRPr="003729F4" w:rsidRDefault="009C03BA" w:rsidP="009C03BA">
      <w:pPr>
        <w:numPr>
          <w:ilvl w:val="0"/>
          <w:numId w:val="3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udruge čiji je jedan od osnivača politička stranka.</w:t>
      </w:r>
    </w:p>
    <w:p w14:paraId="5D48DA63" w14:textId="77777777" w:rsidR="009C03BA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</w:p>
    <w:p w14:paraId="4EEEFA74" w14:textId="77777777" w:rsidR="009C03BA" w:rsidRDefault="009C03BA" w:rsidP="009C03BA">
      <w:pPr>
        <w:spacing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2.2.Prihvatljivi partneri na projektu/programu</w:t>
      </w:r>
    </w:p>
    <w:p w14:paraId="410B22F6" w14:textId="77777777" w:rsidR="009C03BA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Prijavitelj može djelovati samostalno ili u partnerstvu s najmanje jednom udrugom registriranom za obavljanje djelatnosti iz područja koje je predmet ovog Javnog poziva.</w:t>
      </w:r>
    </w:p>
    <w:p w14:paraId="634903A4" w14:textId="77777777" w:rsidR="009C03BA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Udruga  partner   mora udovoljiti svim uvjetima prihvatljivosti iz točke 2.1. ovih Uputa.</w:t>
      </w:r>
    </w:p>
    <w:p w14:paraId="031DA756" w14:textId="2E4C46DC" w:rsidR="009C03BA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Prijavitelj prijavi obvezno prilaže popunjenu, potpisom odgovorne osobe te pečatom ovjerenu Izjavu o</w:t>
      </w:r>
      <w:r w:rsidR="00734B41">
        <w:rPr>
          <w:rFonts w:ascii="Cambria" w:hAnsi="Cambria" w:cs="Arial"/>
          <w:bCs/>
        </w:rPr>
        <w:t xml:space="preserve"> </w:t>
      </w:r>
      <w:r>
        <w:rPr>
          <w:rFonts w:ascii="Cambria" w:hAnsi="Cambria" w:cs="Arial"/>
          <w:bCs/>
        </w:rPr>
        <w:t>partnerstvu.</w:t>
      </w:r>
    </w:p>
    <w:p w14:paraId="23A95247" w14:textId="77777777" w:rsidR="009C03BA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Izjavu popunjava i potpisuje svaki od partnera pojedinačno te se ista dostavlja u izvorniku.</w:t>
      </w:r>
    </w:p>
    <w:p w14:paraId="31C644F0" w14:textId="77777777" w:rsidR="009C03BA" w:rsidRDefault="009C03BA" w:rsidP="009C03BA">
      <w:pPr>
        <w:spacing w:line="240" w:lineRule="auto"/>
        <w:jc w:val="both"/>
        <w:rPr>
          <w:rFonts w:ascii="Cambria" w:hAnsi="Cambria" w:cs="Arial"/>
          <w:bCs/>
          <w:color w:val="FF0000"/>
        </w:rPr>
      </w:pPr>
    </w:p>
    <w:p w14:paraId="1E4F7F2F" w14:textId="77777777" w:rsidR="009C03BA" w:rsidRDefault="009C03BA" w:rsidP="009C03BA">
      <w:pPr>
        <w:spacing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2.3</w:t>
      </w:r>
      <w:r>
        <w:rPr>
          <w:rFonts w:ascii="Cambria" w:hAnsi="Cambria" w:cs="Arial"/>
          <w:bCs/>
        </w:rPr>
        <w:t xml:space="preserve">. </w:t>
      </w:r>
      <w:r>
        <w:rPr>
          <w:rFonts w:ascii="Cambria" w:hAnsi="Cambria" w:cs="Arial"/>
          <w:b/>
          <w:bCs/>
        </w:rPr>
        <w:t>Prihvatljive aktivnosti koje će se financirati ovim Pozivom</w:t>
      </w:r>
    </w:p>
    <w:p w14:paraId="6ACEF94D" w14:textId="77777777" w:rsidR="009C03BA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Grad Vrgorac će financirati projektne aktivnosti koje se provode na području grada Vrgorca, ukoliko se tim aktivnostima doprinosi ostvarenju ciljeva utvrđenih ovim Javnim pozivom.</w:t>
      </w:r>
    </w:p>
    <w:p w14:paraId="213EE6E7" w14:textId="77777777" w:rsidR="009C03BA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/>
          <w:bCs/>
        </w:rPr>
        <w:t>Prihvatljive aktivnosti su</w:t>
      </w:r>
      <w:r>
        <w:rPr>
          <w:rFonts w:ascii="Cambria" w:hAnsi="Cambria" w:cs="Arial"/>
          <w:bCs/>
        </w:rPr>
        <w:t>:</w:t>
      </w:r>
    </w:p>
    <w:p w14:paraId="052CDD00" w14:textId="77777777" w:rsidR="009C03BA" w:rsidRDefault="009C03BA" w:rsidP="009C03BA">
      <w:pPr>
        <w:numPr>
          <w:ilvl w:val="0"/>
          <w:numId w:val="4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projektne i programske aktivnosti lovačkih udruga od interesa za grad Vrgorac </w:t>
      </w:r>
    </w:p>
    <w:p w14:paraId="2526FB81" w14:textId="77777777" w:rsidR="009C03BA" w:rsidRDefault="009C03BA" w:rsidP="009C03BA">
      <w:pPr>
        <w:numPr>
          <w:ilvl w:val="0"/>
          <w:numId w:val="4"/>
        </w:numPr>
        <w:spacing w:line="240" w:lineRule="auto"/>
        <w:contextualSpacing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aktivnosti koje doprinose poticanju građana, posebice mladih ljudi, na aktivno sudjel</w:t>
      </w:r>
      <w:r w:rsidR="00157A10">
        <w:rPr>
          <w:rFonts w:ascii="Cambria" w:hAnsi="Cambria" w:cs="Arial"/>
          <w:bCs/>
        </w:rPr>
        <w:t>ovanje u projektima/programima lovstva.</w:t>
      </w:r>
    </w:p>
    <w:p w14:paraId="638B47AC" w14:textId="77777777" w:rsidR="003729F4" w:rsidRPr="003729F4" w:rsidRDefault="003729F4" w:rsidP="003729F4">
      <w:pPr>
        <w:spacing w:line="240" w:lineRule="auto"/>
        <w:ind w:left="720"/>
        <w:contextualSpacing/>
        <w:jc w:val="both"/>
        <w:rPr>
          <w:rFonts w:ascii="Cambria" w:hAnsi="Cambria" w:cs="Arial"/>
          <w:bCs/>
        </w:rPr>
      </w:pPr>
    </w:p>
    <w:p w14:paraId="71497A15" w14:textId="77777777" w:rsidR="009C03BA" w:rsidRDefault="009C03BA" w:rsidP="009C03BA">
      <w:pPr>
        <w:spacing w:line="240" w:lineRule="auto"/>
        <w:ind w:right="-426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Popis naprijed navedenih aktivnosti nije konačan te će se odgovarajuće aktivnosti koje doprinose ostvarenju općih i posebnih ciljeva Javnog poziva, a koje nisu navedene u popisu, također uzeti u obzir za financiranje.</w:t>
      </w:r>
    </w:p>
    <w:p w14:paraId="2ADD6759" w14:textId="77777777" w:rsidR="009C03BA" w:rsidRDefault="009C03BA" w:rsidP="009C03BA">
      <w:pPr>
        <w:spacing w:line="240" w:lineRule="auto"/>
        <w:rPr>
          <w:rFonts w:ascii="Cambria" w:hAnsi="Cambria" w:cs="Arial"/>
          <w:bCs/>
        </w:rPr>
      </w:pPr>
    </w:p>
    <w:p w14:paraId="4B9AC409" w14:textId="702CC2E0" w:rsidR="009C03BA" w:rsidRDefault="009C03BA" w:rsidP="009C03BA">
      <w:pPr>
        <w:spacing w:line="240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Aktivnosti koje </w:t>
      </w:r>
      <w:r>
        <w:rPr>
          <w:rFonts w:ascii="Cambria" w:hAnsi="Cambria" w:cs="Arial"/>
          <w:b/>
          <w:bCs/>
        </w:rPr>
        <w:t xml:space="preserve">nisu prihvatljive </w:t>
      </w:r>
      <w:r>
        <w:rPr>
          <w:rFonts w:ascii="Cambria" w:hAnsi="Cambria" w:cs="Arial"/>
          <w:bCs/>
        </w:rPr>
        <w:t>za financiranje:</w:t>
      </w:r>
    </w:p>
    <w:p w14:paraId="688D119D" w14:textId="003D115A" w:rsidR="003729F4" w:rsidRDefault="009C03BA" w:rsidP="003729F4">
      <w:pPr>
        <w:spacing w:line="240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Bez obzira na kvalitetu prijavljenog projekta/programa Grad Vrgorac neće financirati aktivnosti koje se već financiraju iz nekog javnog izvora i po posebnim propisima – kada je u pitanju ista aktivnost, koja se provodi na istom području, u isto vrijeme i za iste korisnike, osim ako se ne radi o koordiniranom sufinanciranju iz više različitih izvora (zabrana dvostrukog financiranja).</w:t>
      </w:r>
    </w:p>
    <w:p w14:paraId="248741C8" w14:textId="77777777" w:rsidR="00040B14" w:rsidRDefault="00040B14" w:rsidP="009C03BA">
      <w:pPr>
        <w:spacing w:line="240" w:lineRule="auto"/>
        <w:rPr>
          <w:rFonts w:ascii="Cambria" w:hAnsi="Cambria" w:cs="Arial"/>
          <w:b/>
          <w:bCs/>
        </w:rPr>
      </w:pPr>
    </w:p>
    <w:p w14:paraId="06E9A927" w14:textId="22BF6B62" w:rsidR="009C03BA" w:rsidRDefault="009C03BA" w:rsidP="009C03BA">
      <w:pPr>
        <w:spacing w:line="240" w:lineRule="auto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2.4.Prihvatljivi troškovi koji će se financirati ovim Javnim pozivom</w:t>
      </w:r>
    </w:p>
    <w:p w14:paraId="4D0AECF9" w14:textId="77777777" w:rsidR="009C03BA" w:rsidRDefault="009C03BA" w:rsidP="009C03BA">
      <w:pPr>
        <w:spacing w:line="240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Sredstvima ovog Javnog poziva mogu se financirati samo stvarni i prihvatljivi troškovi, nastali provođenjem projektnih/programskih aktivnosti u vremenskom razdoblju naznačenom u Javnom pozivu i ovim Uputama.</w:t>
      </w:r>
    </w:p>
    <w:p w14:paraId="3731E1F3" w14:textId="77777777" w:rsidR="009C03BA" w:rsidRDefault="009C03BA" w:rsidP="009C03BA">
      <w:pPr>
        <w:spacing w:line="240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Prilikom procjene projekta/programa ocjenjivat će se potreba naznačenih troškova u odnosu na planirane aktivnosti kao i realnost visine navedenih troškova.</w:t>
      </w:r>
    </w:p>
    <w:p w14:paraId="0FB60AC9" w14:textId="77777777" w:rsidR="009C03BA" w:rsidRDefault="009C03BA" w:rsidP="009C03BA">
      <w:pPr>
        <w:spacing w:line="240" w:lineRule="auto"/>
        <w:rPr>
          <w:rFonts w:ascii="Cambria" w:hAnsi="Cambria" w:cs="Arial"/>
          <w:bCs/>
        </w:rPr>
      </w:pPr>
      <w:r>
        <w:rPr>
          <w:rFonts w:ascii="Cambria" w:hAnsi="Cambria" w:cs="Arial"/>
          <w:b/>
          <w:bCs/>
        </w:rPr>
        <w:t xml:space="preserve">Prihvatljivi troškovi </w:t>
      </w:r>
      <w:r>
        <w:rPr>
          <w:rFonts w:ascii="Cambria" w:hAnsi="Cambria" w:cs="Arial"/>
          <w:bCs/>
        </w:rPr>
        <w:t>su troškovi koje je imao korisnik financiranja, a koji ispunjavaju sve sljedeće kriterije:</w:t>
      </w:r>
    </w:p>
    <w:p w14:paraId="55C87CE3" w14:textId="77777777" w:rsidR="009C03BA" w:rsidRDefault="009C03BA" w:rsidP="009C03BA">
      <w:pPr>
        <w:numPr>
          <w:ilvl w:val="0"/>
          <w:numId w:val="5"/>
        </w:numPr>
        <w:spacing w:line="240" w:lineRule="auto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nastali su za vrijeme razdoblja provedbe programa ili projekta u skladu s ugovorom,</w:t>
      </w:r>
    </w:p>
    <w:p w14:paraId="076BEF54" w14:textId="77777777" w:rsidR="009C03BA" w:rsidRDefault="009C03BA" w:rsidP="009C03BA">
      <w:pPr>
        <w:numPr>
          <w:ilvl w:val="0"/>
          <w:numId w:val="5"/>
        </w:numPr>
        <w:spacing w:line="240" w:lineRule="auto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moraju biti navedeni u ukupnom predviđenom proračunu projekta ili programa,</w:t>
      </w:r>
    </w:p>
    <w:p w14:paraId="52C91B58" w14:textId="77777777" w:rsidR="009C03BA" w:rsidRDefault="009C03BA" w:rsidP="009C03BA">
      <w:pPr>
        <w:numPr>
          <w:ilvl w:val="0"/>
          <w:numId w:val="5"/>
        </w:numPr>
        <w:spacing w:line="240" w:lineRule="auto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nužni su za provođenje programa ili projekta koji je predmetom dodjele financijskih</w:t>
      </w:r>
    </w:p>
    <w:p w14:paraId="082AD0CB" w14:textId="77777777" w:rsidR="009C03BA" w:rsidRDefault="009C03BA" w:rsidP="009C03BA">
      <w:pPr>
        <w:spacing w:line="240" w:lineRule="auto"/>
        <w:ind w:left="360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        sredstava,</w:t>
      </w:r>
    </w:p>
    <w:p w14:paraId="6D98BCB5" w14:textId="77777777" w:rsidR="009C03BA" w:rsidRDefault="009C03BA" w:rsidP="009C03BA">
      <w:pPr>
        <w:numPr>
          <w:ilvl w:val="0"/>
          <w:numId w:val="6"/>
        </w:numPr>
        <w:spacing w:line="240" w:lineRule="auto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mogu biti identificirani i provjereni i koji su računovodstveno evidentirani kod korisnika</w:t>
      </w:r>
    </w:p>
    <w:p w14:paraId="178C581A" w14:textId="77777777" w:rsidR="009C03BA" w:rsidRDefault="009C03BA" w:rsidP="009C03BA">
      <w:pPr>
        <w:spacing w:line="240" w:lineRule="auto"/>
        <w:ind w:left="720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financiranja prema važećim propisima o računovodstvu neprofitnih organizacija,</w:t>
      </w:r>
    </w:p>
    <w:p w14:paraId="7E1CAA18" w14:textId="77777777" w:rsidR="009C03BA" w:rsidRDefault="009C03BA" w:rsidP="009C03BA">
      <w:pPr>
        <w:numPr>
          <w:ilvl w:val="0"/>
          <w:numId w:val="6"/>
        </w:numPr>
        <w:spacing w:line="240" w:lineRule="auto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trebaju biti umjereni, opravdani i usuglašeni sa zahtjevima racionalnog financijskog</w:t>
      </w:r>
    </w:p>
    <w:p w14:paraId="2CB653F4" w14:textId="77777777" w:rsidR="009C03BA" w:rsidRDefault="009C03BA" w:rsidP="009C03BA">
      <w:pPr>
        <w:spacing w:line="240" w:lineRule="auto"/>
        <w:ind w:left="720"/>
        <w:contextualSpacing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upravljanja, osobito u odnosu na štedljivost i učinkovitost.</w:t>
      </w:r>
    </w:p>
    <w:p w14:paraId="69BF8D95" w14:textId="77777777" w:rsidR="009C03BA" w:rsidRDefault="009C03BA" w:rsidP="009C03BA">
      <w:pPr>
        <w:spacing w:line="240" w:lineRule="auto"/>
        <w:rPr>
          <w:rFonts w:ascii="Cambria" w:hAnsi="Cambria" w:cs="Arial"/>
          <w:bCs/>
          <w:color w:val="FF0000"/>
        </w:rPr>
      </w:pPr>
    </w:p>
    <w:p w14:paraId="571D1322" w14:textId="2B4FC8C9" w:rsidR="009C03BA" w:rsidRPr="001C2DE6" w:rsidRDefault="009C03BA" w:rsidP="009C03BA">
      <w:pPr>
        <w:spacing w:line="240" w:lineRule="auto"/>
        <w:rPr>
          <w:rFonts w:ascii="Cambria" w:hAnsi="Cambria" w:cs="Arial"/>
          <w:bCs/>
        </w:rPr>
      </w:pPr>
      <w:r w:rsidRPr="001C2DE6">
        <w:rPr>
          <w:rFonts w:ascii="Cambria" w:hAnsi="Cambria" w:cs="Arial"/>
          <w:bCs/>
        </w:rPr>
        <w:t>U skladu s naprijed navedenim</w:t>
      </w:r>
      <w:r w:rsidR="001C2DE6">
        <w:rPr>
          <w:rFonts w:ascii="Cambria" w:hAnsi="Cambria" w:cs="Arial"/>
          <w:bCs/>
        </w:rPr>
        <w:t>,</w:t>
      </w:r>
      <w:r w:rsidRPr="001C2DE6">
        <w:rPr>
          <w:rFonts w:ascii="Cambria" w:hAnsi="Cambria" w:cs="Arial"/>
          <w:bCs/>
        </w:rPr>
        <w:t xml:space="preserve"> opravdanim se smatraju sljedeći izravni troškovi udruge i njezinih partnera:</w:t>
      </w:r>
    </w:p>
    <w:p w14:paraId="69B72274" w14:textId="564F4BC0" w:rsidR="001C2DE6" w:rsidRPr="001C2DE6" w:rsidRDefault="001C2DE6" w:rsidP="001C2DE6">
      <w:pPr>
        <w:spacing w:after="0"/>
        <w:rPr>
          <w:rFonts w:ascii="Cambria" w:hAnsi="Cambria" w:cs="Arial"/>
          <w:bCs/>
        </w:rPr>
      </w:pPr>
      <w:r w:rsidRPr="001C2DE6">
        <w:rPr>
          <w:rFonts w:ascii="Cambria" w:hAnsi="Cambria" w:cs="Arial"/>
          <w:bCs/>
        </w:rPr>
        <w:t>Gospodarenje lovištem i zaštita divljači:</w:t>
      </w:r>
    </w:p>
    <w:p w14:paraId="6C4623F6" w14:textId="22ED92C0" w:rsidR="001C2DE6" w:rsidRPr="001C2DE6" w:rsidRDefault="001C2DE6" w:rsidP="001C2DE6">
      <w:pPr>
        <w:pStyle w:val="Odlomakpopisa"/>
        <w:numPr>
          <w:ilvl w:val="1"/>
          <w:numId w:val="2"/>
        </w:numPr>
        <w:rPr>
          <w:rFonts w:ascii="Cambria" w:hAnsi="Cambria" w:cs="Arial"/>
          <w:bCs/>
        </w:rPr>
      </w:pPr>
      <w:r w:rsidRPr="001C2DE6">
        <w:rPr>
          <w:rFonts w:ascii="Cambria" w:hAnsi="Cambria" w:cs="Arial"/>
          <w:bCs/>
        </w:rPr>
        <w:t>nabava hrane za divljač</w:t>
      </w:r>
    </w:p>
    <w:p w14:paraId="613D106E" w14:textId="6915EB7E" w:rsidR="001C2DE6" w:rsidRPr="001C2DE6" w:rsidRDefault="001C2DE6" w:rsidP="001C2DE6">
      <w:pPr>
        <w:pStyle w:val="Odlomakpopisa"/>
        <w:numPr>
          <w:ilvl w:val="1"/>
          <w:numId w:val="2"/>
        </w:numPr>
        <w:rPr>
          <w:rFonts w:ascii="Cambria" w:hAnsi="Cambria" w:cs="Arial"/>
          <w:bCs/>
        </w:rPr>
      </w:pPr>
      <w:r w:rsidRPr="001C2DE6">
        <w:rPr>
          <w:rFonts w:ascii="Cambria" w:hAnsi="Cambria" w:cs="Arial"/>
          <w:bCs/>
        </w:rPr>
        <w:t>izrada i održavanje:</w:t>
      </w:r>
    </w:p>
    <w:p w14:paraId="1AB667FC" w14:textId="47310C77" w:rsidR="001C2DE6" w:rsidRPr="001C2DE6" w:rsidRDefault="001C2DE6" w:rsidP="001C2DE6">
      <w:pPr>
        <w:pStyle w:val="Odlomakpopisa"/>
        <w:ind w:left="1440"/>
        <w:rPr>
          <w:rFonts w:ascii="Cambria" w:hAnsi="Cambria" w:cs="Arial"/>
          <w:bCs/>
        </w:rPr>
      </w:pPr>
      <w:r w:rsidRPr="001C2DE6">
        <w:rPr>
          <w:rFonts w:ascii="Cambria" w:hAnsi="Cambria" w:cs="Arial"/>
          <w:bCs/>
        </w:rPr>
        <w:t xml:space="preserve"> hranilišta, pojilišta, solišta</w:t>
      </w:r>
    </w:p>
    <w:p w14:paraId="15594303" w14:textId="2F35E857" w:rsidR="001C2DE6" w:rsidRPr="001C2DE6" w:rsidRDefault="001C2DE6" w:rsidP="001C2DE6">
      <w:pPr>
        <w:pStyle w:val="Odlomakpopisa"/>
        <w:numPr>
          <w:ilvl w:val="1"/>
          <w:numId w:val="2"/>
        </w:numPr>
        <w:rPr>
          <w:rFonts w:ascii="Cambria" w:hAnsi="Cambria" w:cs="Arial"/>
          <w:bCs/>
        </w:rPr>
      </w:pPr>
      <w:r w:rsidRPr="001C2DE6">
        <w:rPr>
          <w:rFonts w:ascii="Cambria" w:hAnsi="Cambria" w:cs="Arial"/>
          <w:bCs/>
        </w:rPr>
        <w:t>sanacija štete u lovištu</w:t>
      </w:r>
    </w:p>
    <w:p w14:paraId="0933D566" w14:textId="3C60394D" w:rsidR="001C2DE6" w:rsidRPr="001C2DE6" w:rsidRDefault="001C2DE6" w:rsidP="001C2DE6">
      <w:pPr>
        <w:pStyle w:val="Odlomakpopisa"/>
        <w:numPr>
          <w:ilvl w:val="1"/>
          <w:numId w:val="2"/>
        </w:numPr>
        <w:rPr>
          <w:rFonts w:ascii="Cambria" w:hAnsi="Cambria" w:cs="Arial"/>
          <w:bCs/>
        </w:rPr>
      </w:pPr>
      <w:r w:rsidRPr="001C2DE6">
        <w:rPr>
          <w:rFonts w:ascii="Cambria" w:hAnsi="Cambria" w:cs="Arial"/>
          <w:bCs/>
        </w:rPr>
        <w:t>radovi na očuvanju staništa</w:t>
      </w:r>
    </w:p>
    <w:p w14:paraId="07A41489" w14:textId="77777777" w:rsidR="001C2DE6" w:rsidRPr="001C2DE6" w:rsidRDefault="001C2DE6" w:rsidP="001C2DE6">
      <w:pPr>
        <w:pStyle w:val="Odlomakpopisa"/>
        <w:ind w:left="1440"/>
        <w:rPr>
          <w:rFonts w:ascii="Cambria" w:hAnsi="Cambria" w:cs="Arial"/>
          <w:bCs/>
        </w:rPr>
      </w:pPr>
    </w:p>
    <w:p w14:paraId="41386637" w14:textId="3398EC4D" w:rsidR="001C2DE6" w:rsidRPr="001C2DE6" w:rsidRDefault="001C2DE6" w:rsidP="001C2DE6">
      <w:pPr>
        <w:spacing w:after="0"/>
        <w:rPr>
          <w:rFonts w:ascii="Cambria" w:hAnsi="Cambria" w:cs="Arial"/>
          <w:bCs/>
        </w:rPr>
      </w:pPr>
      <w:r w:rsidRPr="001C2DE6">
        <w:rPr>
          <w:rFonts w:ascii="Cambria" w:hAnsi="Cambria" w:cs="Arial"/>
          <w:bCs/>
        </w:rPr>
        <w:t>O</w:t>
      </w:r>
      <w:r>
        <w:rPr>
          <w:rFonts w:ascii="Cambria" w:hAnsi="Cambria" w:cs="Arial"/>
          <w:bCs/>
        </w:rPr>
        <w:t>p</w:t>
      </w:r>
      <w:r w:rsidRPr="001C2DE6">
        <w:rPr>
          <w:rFonts w:ascii="Cambria" w:hAnsi="Cambria" w:cs="Arial"/>
          <w:bCs/>
        </w:rPr>
        <w:t>rema i održavanje:</w:t>
      </w:r>
    </w:p>
    <w:p w14:paraId="0DCFA9B8" w14:textId="736B6697" w:rsidR="001C2DE6" w:rsidRPr="001C2DE6" w:rsidRDefault="001C2DE6" w:rsidP="001C2DE6">
      <w:pPr>
        <w:pStyle w:val="Odlomakpopisa"/>
        <w:numPr>
          <w:ilvl w:val="1"/>
          <w:numId w:val="2"/>
        </w:numPr>
        <w:rPr>
          <w:rFonts w:ascii="Cambria" w:hAnsi="Cambria" w:cs="Arial"/>
          <w:bCs/>
        </w:rPr>
      </w:pPr>
      <w:r w:rsidRPr="001C2DE6">
        <w:rPr>
          <w:rFonts w:ascii="Cambria" w:hAnsi="Cambria" w:cs="Arial"/>
          <w:bCs/>
        </w:rPr>
        <w:t>oprema za rad u lovištu</w:t>
      </w:r>
    </w:p>
    <w:p w14:paraId="510BE9FC" w14:textId="43A76E49" w:rsidR="001C2DE6" w:rsidRPr="001C2DE6" w:rsidRDefault="001C2DE6" w:rsidP="001C2DE6">
      <w:pPr>
        <w:pStyle w:val="Odlomakpopisa"/>
        <w:numPr>
          <w:ilvl w:val="1"/>
          <w:numId w:val="2"/>
        </w:numPr>
        <w:rPr>
          <w:rFonts w:ascii="Cambria" w:hAnsi="Cambria" w:cs="Arial"/>
          <w:bCs/>
        </w:rPr>
      </w:pPr>
      <w:r w:rsidRPr="001C2DE6">
        <w:rPr>
          <w:rFonts w:ascii="Cambria" w:hAnsi="Cambria" w:cs="Arial"/>
          <w:bCs/>
        </w:rPr>
        <w:t>održavanje lovačkog doma (ako služi za aktivnosti udruge9</w:t>
      </w:r>
    </w:p>
    <w:p w14:paraId="61441F30" w14:textId="44D138D7" w:rsidR="001C2DE6" w:rsidRPr="001C2DE6" w:rsidRDefault="001C2DE6" w:rsidP="001C2DE6">
      <w:pPr>
        <w:pStyle w:val="Odlomakpopisa"/>
        <w:numPr>
          <w:ilvl w:val="1"/>
          <w:numId w:val="2"/>
        </w:numPr>
        <w:rPr>
          <w:rFonts w:ascii="Cambria" w:hAnsi="Cambria" w:cs="Arial"/>
          <w:bCs/>
        </w:rPr>
      </w:pPr>
      <w:r w:rsidRPr="001C2DE6">
        <w:rPr>
          <w:rFonts w:ascii="Cambria" w:hAnsi="Cambria" w:cs="Arial"/>
          <w:bCs/>
        </w:rPr>
        <w:t>gorivo za aktivnosti u lovištu (uz obrazloženje)</w:t>
      </w:r>
    </w:p>
    <w:p w14:paraId="1571F0A8" w14:textId="6FF2CEC2" w:rsidR="001C2DE6" w:rsidRPr="001C2DE6" w:rsidRDefault="001C2DE6" w:rsidP="001C2DE6">
      <w:pPr>
        <w:pStyle w:val="Odlomakpopisa"/>
        <w:numPr>
          <w:ilvl w:val="1"/>
          <w:numId w:val="2"/>
        </w:numPr>
        <w:rPr>
          <w:rFonts w:ascii="Cambria" w:hAnsi="Cambria" w:cs="Arial"/>
          <w:bCs/>
        </w:rPr>
      </w:pPr>
      <w:r w:rsidRPr="001C2DE6">
        <w:rPr>
          <w:rFonts w:ascii="Cambria" w:hAnsi="Cambria" w:cs="Arial"/>
          <w:bCs/>
        </w:rPr>
        <w:t>popravci opreme</w:t>
      </w:r>
    </w:p>
    <w:p w14:paraId="105F7DC6" w14:textId="77777777" w:rsidR="001C2DE6" w:rsidRPr="001C2DE6" w:rsidRDefault="001C2DE6" w:rsidP="001C2DE6">
      <w:pPr>
        <w:pStyle w:val="Odlomakpopisa"/>
        <w:ind w:left="1440"/>
        <w:rPr>
          <w:rFonts w:ascii="Cambria" w:hAnsi="Cambria" w:cs="Arial"/>
          <w:bCs/>
        </w:rPr>
      </w:pPr>
    </w:p>
    <w:p w14:paraId="73257106" w14:textId="68C87B68" w:rsidR="001C2DE6" w:rsidRPr="001C2DE6" w:rsidRDefault="001C2DE6" w:rsidP="001C2DE6">
      <w:pPr>
        <w:spacing w:after="0"/>
        <w:rPr>
          <w:rFonts w:ascii="Cambria" w:hAnsi="Cambria" w:cs="Arial"/>
          <w:bCs/>
        </w:rPr>
      </w:pPr>
      <w:r w:rsidRPr="001C2DE6">
        <w:rPr>
          <w:rFonts w:ascii="Cambria" w:hAnsi="Cambria" w:cs="Arial"/>
          <w:bCs/>
        </w:rPr>
        <w:t>Edukacije i rad udruge</w:t>
      </w:r>
    </w:p>
    <w:p w14:paraId="3C8BF004" w14:textId="61A36687" w:rsidR="001C2DE6" w:rsidRPr="001C2DE6" w:rsidRDefault="001C2DE6" w:rsidP="001C2DE6">
      <w:pPr>
        <w:pStyle w:val="Odlomakpopisa"/>
        <w:numPr>
          <w:ilvl w:val="1"/>
          <w:numId w:val="2"/>
        </w:numPr>
        <w:rPr>
          <w:rFonts w:ascii="Cambria" w:hAnsi="Cambria" w:cs="Arial"/>
          <w:bCs/>
        </w:rPr>
      </w:pPr>
      <w:r w:rsidRPr="001C2DE6">
        <w:rPr>
          <w:rFonts w:ascii="Cambria" w:hAnsi="Cambria" w:cs="Arial"/>
          <w:bCs/>
        </w:rPr>
        <w:t>edukacije članova</w:t>
      </w:r>
    </w:p>
    <w:p w14:paraId="746CC158" w14:textId="4814039F" w:rsidR="001C2DE6" w:rsidRPr="001C2DE6" w:rsidRDefault="001C2DE6" w:rsidP="001C2DE6">
      <w:pPr>
        <w:pStyle w:val="Odlomakpopisa"/>
        <w:numPr>
          <w:ilvl w:val="1"/>
          <w:numId w:val="2"/>
        </w:numPr>
        <w:rPr>
          <w:rFonts w:ascii="Cambria" w:hAnsi="Cambria" w:cs="Arial"/>
          <w:bCs/>
        </w:rPr>
      </w:pPr>
      <w:r w:rsidRPr="001C2DE6">
        <w:rPr>
          <w:rFonts w:ascii="Cambria" w:hAnsi="Cambria" w:cs="Arial"/>
          <w:bCs/>
        </w:rPr>
        <w:t>radionice i predavanja 8za javnost i djecu)</w:t>
      </w:r>
    </w:p>
    <w:p w14:paraId="1BDB4BA9" w14:textId="2ED68B0E" w:rsidR="001C2DE6" w:rsidRPr="001C2DE6" w:rsidRDefault="001C2DE6" w:rsidP="001C2DE6">
      <w:pPr>
        <w:pStyle w:val="Odlomakpopisa"/>
        <w:numPr>
          <w:ilvl w:val="1"/>
          <w:numId w:val="2"/>
        </w:numPr>
        <w:rPr>
          <w:rFonts w:ascii="Cambria" w:hAnsi="Cambria" w:cs="Arial"/>
          <w:bCs/>
        </w:rPr>
      </w:pPr>
      <w:r w:rsidRPr="001C2DE6">
        <w:rPr>
          <w:rFonts w:ascii="Cambria" w:hAnsi="Cambria" w:cs="Arial"/>
          <w:bCs/>
        </w:rPr>
        <w:t>troškovi stručnih osoba (npr.</w:t>
      </w:r>
      <w:r>
        <w:rPr>
          <w:rFonts w:ascii="Cambria" w:hAnsi="Cambria" w:cs="Arial"/>
          <w:bCs/>
        </w:rPr>
        <w:t xml:space="preserve"> </w:t>
      </w:r>
      <w:r w:rsidRPr="001C2DE6">
        <w:rPr>
          <w:rFonts w:ascii="Cambria" w:hAnsi="Cambria" w:cs="Arial"/>
          <w:bCs/>
        </w:rPr>
        <w:t>predavači)</w:t>
      </w:r>
    </w:p>
    <w:p w14:paraId="1ACC1D95" w14:textId="119A51A2" w:rsidR="001C2DE6" w:rsidRPr="001C2DE6" w:rsidRDefault="001C2DE6" w:rsidP="001C2DE6">
      <w:pPr>
        <w:pStyle w:val="Odlomakpopisa"/>
        <w:numPr>
          <w:ilvl w:val="1"/>
          <w:numId w:val="2"/>
        </w:numPr>
        <w:rPr>
          <w:rFonts w:ascii="Cambria" w:hAnsi="Cambria" w:cs="Arial"/>
          <w:bCs/>
        </w:rPr>
      </w:pPr>
      <w:r w:rsidRPr="001C2DE6">
        <w:rPr>
          <w:rFonts w:ascii="Cambria" w:hAnsi="Cambria" w:cs="Arial"/>
          <w:bCs/>
        </w:rPr>
        <w:t>članarine u savezima</w:t>
      </w:r>
    </w:p>
    <w:p w14:paraId="26FC0C43" w14:textId="77777777" w:rsidR="001C2DE6" w:rsidRPr="001C2DE6" w:rsidRDefault="001C2DE6" w:rsidP="001C2DE6">
      <w:pPr>
        <w:pStyle w:val="Odlomakpopisa"/>
        <w:ind w:left="1440"/>
        <w:rPr>
          <w:rFonts w:ascii="Cambria" w:hAnsi="Cambria" w:cs="Arial"/>
          <w:bCs/>
        </w:rPr>
      </w:pPr>
    </w:p>
    <w:p w14:paraId="4B9BC8AB" w14:textId="749A9BBE" w:rsidR="001C2DE6" w:rsidRPr="001C2DE6" w:rsidRDefault="001C2DE6" w:rsidP="001C2DE6">
      <w:pPr>
        <w:spacing w:after="0"/>
        <w:rPr>
          <w:rFonts w:ascii="Cambria" w:hAnsi="Cambria" w:cs="Arial"/>
          <w:bCs/>
        </w:rPr>
      </w:pPr>
      <w:r w:rsidRPr="001C2DE6">
        <w:rPr>
          <w:rFonts w:ascii="Cambria" w:hAnsi="Cambria" w:cs="Arial"/>
          <w:bCs/>
        </w:rPr>
        <w:t>Promidžba i sudjelovanje</w:t>
      </w:r>
    </w:p>
    <w:p w14:paraId="75710786" w14:textId="23854E04" w:rsidR="001C2DE6" w:rsidRPr="001C2DE6" w:rsidRDefault="001C2DE6" w:rsidP="001C2DE6">
      <w:pPr>
        <w:pStyle w:val="Odlomakpopisa"/>
        <w:numPr>
          <w:ilvl w:val="1"/>
          <w:numId w:val="2"/>
        </w:numPr>
        <w:rPr>
          <w:rFonts w:ascii="Cambria" w:hAnsi="Cambria" w:cs="Arial"/>
          <w:bCs/>
        </w:rPr>
      </w:pPr>
      <w:r w:rsidRPr="001C2DE6">
        <w:rPr>
          <w:rFonts w:ascii="Cambria" w:hAnsi="Cambria" w:cs="Arial"/>
          <w:bCs/>
        </w:rPr>
        <w:t>organizacija manifestacija</w:t>
      </w:r>
    </w:p>
    <w:p w14:paraId="313676F1" w14:textId="6DAC1B28" w:rsidR="001C2DE6" w:rsidRPr="001C2DE6" w:rsidRDefault="001C2DE6" w:rsidP="001C2DE6">
      <w:pPr>
        <w:pStyle w:val="Odlomakpopisa"/>
        <w:numPr>
          <w:ilvl w:val="1"/>
          <w:numId w:val="2"/>
        </w:numPr>
        <w:rPr>
          <w:rFonts w:ascii="Cambria" w:hAnsi="Cambria" w:cs="Arial"/>
          <w:bCs/>
        </w:rPr>
      </w:pPr>
      <w:r w:rsidRPr="001C2DE6">
        <w:rPr>
          <w:rFonts w:ascii="Cambria" w:hAnsi="Cambria" w:cs="Arial"/>
          <w:bCs/>
        </w:rPr>
        <w:t>sudjelovanje na susretima i natjecanjima</w:t>
      </w:r>
    </w:p>
    <w:p w14:paraId="4B736809" w14:textId="13D936CA" w:rsidR="001C2DE6" w:rsidRPr="001C2DE6" w:rsidRDefault="001C2DE6" w:rsidP="001C2DE6">
      <w:pPr>
        <w:pStyle w:val="Odlomakpopisa"/>
        <w:numPr>
          <w:ilvl w:val="1"/>
          <w:numId w:val="2"/>
        </w:numPr>
        <w:rPr>
          <w:rFonts w:ascii="Cambria" w:hAnsi="Cambria" w:cs="Arial"/>
          <w:bCs/>
        </w:rPr>
      </w:pPr>
      <w:r w:rsidRPr="001C2DE6">
        <w:rPr>
          <w:rFonts w:ascii="Cambria" w:hAnsi="Cambria" w:cs="Arial"/>
          <w:bCs/>
        </w:rPr>
        <w:t>promidžba i materijali</w:t>
      </w:r>
    </w:p>
    <w:p w14:paraId="2252ABFE" w14:textId="16C40A71" w:rsidR="001C2DE6" w:rsidRPr="001C2DE6" w:rsidRDefault="001C2DE6" w:rsidP="001C2DE6">
      <w:pPr>
        <w:pStyle w:val="Odlomakpopisa"/>
        <w:numPr>
          <w:ilvl w:val="1"/>
          <w:numId w:val="2"/>
        </w:numPr>
        <w:rPr>
          <w:rFonts w:ascii="Cambria" w:hAnsi="Cambria" w:cs="Arial"/>
          <w:bCs/>
        </w:rPr>
      </w:pPr>
      <w:r w:rsidRPr="001C2DE6">
        <w:rPr>
          <w:rFonts w:ascii="Cambria" w:hAnsi="Cambria" w:cs="Arial"/>
          <w:bCs/>
        </w:rPr>
        <w:t>prijevoz za aktivnosti (ako je opravdano programom)</w:t>
      </w:r>
    </w:p>
    <w:p w14:paraId="01019D2C" w14:textId="77777777" w:rsidR="009C03BA" w:rsidRPr="003A34D0" w:rsidRDefault="009C03BA" w:rsidP="009C03BA">
      <w:pPr>
        <w:spacing w:line="240" w:lineRule="auto"/>
        <w:rPr>
          <w:rFonts w:ascii="Cambria" w:hAnsi="Cambria" w:cs="Arial"/>
          <w:bCs/>
          <w:color w:val="FF0000"/>
        </w:rPr>
      </w:pPr>
    </w:p>
    <w:p w14:paraId="35F74FE4" w14:textId="77777777" w:rsidR="009C03BA" w:rsidRDefault="009C03BA" w:rsidP="009C03BA">
      <w:pPr>
        <w:spacing w:line="240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lastRenderedPageBreak/>
        <w:t>Osim izravnih, korisniku sredstava se može odobriti i pokrivanje dijela neizravnih troškova kao</w:t>
      </w:r>
    </w:p>
    <w:p w14:paraId="6BC0AC6D" w14:textId="015A437F" w:rsidR="009C03BA" w:rsidRDefault="009C03BA" w:rsidP="009C03BA">
      <w:pPr>
        <w:spacing w:line="240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što su: energija, voda, uredski materijal, sitan inventar, telefon, pošta i drugi indirektni troškovi koji nisu povezani s provedbom programa, u maksimalnom iznosu do </w:t>
      </w:r>
      <w:r w:rsidR="006E48B2" w:rsidRPr="006E48B2">
        <w:rPr>
          <w:rFonts w:ascii="Cambria" w:hAnsi="Cambria" w:cs="Arial"/>
          <w:bCs/>
        </w:rPr>
        <w:t>25</w:t>
      </w:r>
      <w:r w:rsidRPr="006E48B2">
        <w:rPr>
          <w:rFonts w:ascii="Cambria" w:hAnsi="Cambria" w:cs="Arial"/>
          <w:bCs/>
        </w:rPr>
        <w:t>%</w:t>
      </w:r>
      <w:r>
        <w:rPr>
          <w:rFonts w:ascii="Cambria" w:hAnsi="Cambria" w:cs="Arial"/>
          <w:bCs/>
        </w:rPr>
        <w:t xml:space="preserve"> ukupnog odobrenog iznosa financiranja iz proračuna Grada Vrgorca.</w:t>
      </w:r>
    </w:p>
    <w:p w14:paraId="59A3CBA8" w14:textId="77777777" w:rsidR="009C03BA" w:rsidRPr="003729F4" w:rsidRDefault="009C03BA" w:rsidP="009C03BA">
      <w:pPr>
        <w:spacing w:line="240" w:lineRule="auto"/>
        <w:rPr>
          <w:rFonts w:ascii="Cambria" w:hAnsi="Cambria" w:cs="Arial"/>
          <w:b/>
          <w:bCs/>
          <w:iCs/>
        </w:rPr>
      </w:pPr>
      <w:r>
        <w:rPr>
          <w:rFonts w:ascii="Cambria" w:hAnsi="Cambria" w:cs="Arial"/>
          <w:b/>
          <w:bCs/>
          <w:iCs/>
        </w:rPr>
        <w:t>Neprihvatljivi troškovi</w:t>
      </w:r>
    </w:p>
    <w:p w14:paraId="7BC8C1D2" w14:textId="77777777" w:rsidR="009C03BA" w:rsidRDefault="009C03BA" w:rsidP="009C03BA">
      <w:pPr>
        <w:spacing w:line="240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Neprihvatljivim troškovima projekta/programa smatraju se:</w:t>
      </w:r>
    </w:p>
    <w:p w14:paraId="5FC094AA" w14:textId="77777777" w:rsidR="009C03BA" w:rsidRDefault="009C03BA" w:rsidP="009C03BA">
      <w:pPr>
        <w:pStyle w:val="Odlomakpopisa"/>
        <w:numPr>
          <w:ilvl w:val="0"/>
          <w:numId w:val="8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dvostruko financiranje, odnosno troškovi koji su financirani drugim bespovratnim </w:t>
      </w:r>
    </w:p>
    <w:p w14:paraId="7A1435DD" w14:textId="77777777" w:rsidR="009C03BA" w:rsidRDefault="009C03BA" w:rsidP="009C03BA">
      <w:pPr>
        <w:pStyle w:val="Odlomakpopisa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sredstvima ili iz Državnog proračuna,</w:t>
      </w:r>
    </w:p>
    <w:p w14:paraId="74636601" w14:textId="77777777" w:rsidR="009C03BA" w:rsidRDefault="009C03BA" w:rsidP="009C03BA">
      <w:pPr>
        <w:pStyle w:val="Odlomakpopisa"/>
        <w:numPr>
          <w:ilvl w:val="0"/>
          <w:numId w:val="8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dugovanja, kamate, zajmovi, troškovi jamstava i slične naknade,</w:t>
      </w:r>
    </w:p>
    <w:p w14:paraId="1AC20BD4" w14:textId="7834FC0D" w:rsidR="003F4A62" w:rsidRDefault="00B546E3" w:rsidP="009C03BA">
      <w:pPr>
        <w:pStyle w:val="Odlomakpopisa"/>
        <w:numPr>
          <w:ilvl w:val="0"/>
          <w:numId w:val="8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bankovni troškovi.</w:t>
      </w:r>
    </w:p>
    <w:p w14:paraId="2BD3FFF0" w14:textId="77777777" w:rsidR="00726B0E" w:rsidRPr="00726B0E" w:rsidRDefault="00726B0E" w:rsidP="00726B0E">
      <w:pPr>
        <w:pStyle w:val="Odlomakpopisa"/>
        <w:rPr>
          <w:rFonts w:ascii="Cambria" w:hAnsi="Cambria"/>
          <w:sz w:val="22"/>
          <w:szCs w:val="22"/>
        </w:rPr>
      </w:pPr>
    </w:p>
    <w:p w14:paraId="4A3DB655" w14:textId="77777777" w:rsidR="009C03BA" w:rsidRDefault="009C03BA" w:rsidP="009C03BA">
      <w:pPr>
        <w:spacing w:line="240" w:lineRule="auto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3</w:t>
      </w:r>
      <w:r>
        <w:rPr>
          <w:rFonts w:ascii="Cambria" w:hAnsi="Cambria" w:cs="Arial"/>
          <w:bCs/>
        </w:rPr>
        <w:t xml:space="preserve">. </w:t>
      </w:r>
      <w:r>
        <w:rPr>
          <w:rFonts w:ascii="Cambria" w:hAnsi="Cambria" w:cs="Arial"/>
          <w:b/>
          <w:bCs/>
        </w:rPr>
        <w:t>NAČIN PRIJAVE</w:t>
      </w:r>
    </w:p>
    <w:p w14:paraId="66BFE387" w14:textId="40A4C82F" w:rsidR="009C03BA" w:rsidRPr="00AD242D" w:rsidRDefault="009C03BA" w:rsidP="009C03BA">
      <w:pPr>
        <w:jc w:val="both"/>
        <w:rPr>
          <w:rFonts w:ascii="Cambria" w:hAnsi="Cambria" w:cs="Times New Roman"/>
        </w:rPr>
      </w:pPr>
      <w:r>
        <w:rPr>
          <w:rFonts w:ascii="Cambria" w:hAnsi="Cambria"/>
        </w:rPr>
        <w:t>Obvezne obrasce i propisanu dokumentaciju potrebno je dostaviti u papirnatom obliku</w:t>
      </w:r>
      <w:r w:rsidR="00AD242D">
        <w:rPr>
          <w:rFonts w:ascii="Cambria" w:hAnsi="Cambria"/>
        </w:rPr>
        <w:t xml:space="preserve">. </w:t>
      </w:r>
      <w:r w:rsidRPr="00AD242D">
        <w:rPr>
          <w:rFonts w:ascii="Cambria" w:hAnsi="Cambria"/>
        </w:rPr>
        <w:t>Prijava u papirnat</w:t>
      </w:r>
      <w:r>
        <w:rPr>
          <w:rFonts w:ascii="Cambria" w:hAnsi="Cambria"/>
        </w:rPr>
        <w:t>om obliku sadržava obvezne obrasce vlastoručno potpisane od strane osobe ovlaštene za zastupanje i ovjerene službenim pečatom prijavitelja</w:t>
      </w:r>
      <w:r w:rsidR="00AD242D">
        <w:rPr>
          <w:rFonts w:ascii="Cambria" w:hAnsi="Cambria"/>
        </w:rPr>
        <w:t>.</w:t>
      </w:r>
    </w:p>
    <w:p w14:paraId="20506FAE" w14:textId="650C81A5" w:rsidR="00726B0E" w:rsidRPr="00726B0E" w:rsidRDefault="00726B0E" w:rsidP="009C03BA">
      <w:pPr>
        <w:jc w:val="both"/>
        <w:rPr>
          <w:rFonts w:ascii="Cambria" w:hAnsi="Cambria"/>
          <w:b/>
        </w:rPr>
      </w:pPr>
      <w:r>
        <w:rPr>
          <w:rFonts w:ascii="Cambria" w:hAnsi="Cambria"/>
        </w:rPr>
        <w:t>Dokumentacija za prijavu može se dostaviti i elektronskim putem.</w:t>
      </w:r>
    </w:p>
    <w:p w14:paraId="4C1892FB" w14:textId="2AA53176" w:rsidR="009C03BA" w:rsidRDefault="009C03BA" w:rsidP="009C03BA">
      <w:pPr>
        <w:spacing w:line="240" w:lineRule="auto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3.</w:t>
      </w:r>
      <w:r w:rsidR="004931B1">
        <w:rPr>
          <w:rFonts w:ascii="Cambria" w:hAnsi="Cambria" w:cs="Arial"/>
          <w:b/>
          <w:bCs/>
        </w:rPr>
        <w:t>1</w:t>
      </w:r>
      <w:r>
        <w:rPr>
          <w:rFonts w:ascii="Cambria" w:hAnsi="Cambria" w:cs="Arial"/>
          <w:b/>
          <w:bCs/>
        </w:rPr>
        <w:t>.Gdje poslati prijavu</w:t>
      </w:r>
    </w:p>
    <w:p w14:paraId="11F4E3A8" w14:textId="73F34B74" w:rsidR="006E48B2" w:rsidRPr="00040B14" w:rsidRDefault="009C03BA" w:rsidP="00040B14">
      <w:pPr>
        <w:jc w:val="center"/>
        <w:rPr>
          <w:rFonts w:ascii="Cambria" w:hAnsi="Cambria" w:cs="Times New Roman"/>
        </w:rPr>
      </w:pPr>
      <w:r>
        <w:rPr>
          <w:rFonts w:ascii="Cambria" w:hAnsi="Cambria"/>
        </w:rPr>
        <w:t>Navedenu natječajnu dokumentaciju potrebno je dostaviti u zatvorenoj omotnici, preporučeno poštom na adresu:</w:t>
      </w:r>
    </w:p>
    <w:p w14:paraId="4C8EA46D" w14:textId="6CE46B4A" w:rsidR="009C03BA" w:rsidRDefault="009C03BA" w:rsidP="009C03BA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GRAD VRGORAC</w:t>
      </w:r>
    </w:p>
    <w:p w14:paraId="1746D0B4" w14:textId="77777777" w:rsidR="009C03BA" w:rsidRDefault="009C03BA" w:rsidP="009C03BA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Jedinstveni upravni odjel</w:t>
      </w:r>
    </w:p>
    <w:p w14:paraId="12C13A79" w14:textId="77777777" w:rsidR="009C03BA" w:rsidRDefault="009C03BA" w:rsidP="009C03BA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Tina Ujevića 8., 21276 Vrgorac</w:t>
      </w:r>
    </w:p>
    <w:p w14:paraId="19ECE676" w14:textId="77777777" w:rsidR="009C03BA" w:rsidRDefault="009C03BA" w:rsidP="009C03BA"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ili osobno u pisarnicu Grada Vrgorca </w:t>
      </w:r>
    </w:p>
    <w:p w14:paraId="305200AE" w14:textId="77777777"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Na vanjskome dijelu omotnice potrebno je istaknuti puni naziv i adresu prijavitelja s napomenom:  </w:t>
      </w:r>
    </w:p>
    <w:p w14:paraId="54F0D572" w14:textId="20DF9D36" w:rsidR="009C03BA" w:rsidRDefault="009C03BA" w:rsidP="00040B14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„Javni poziv za financiranje programa/projekata razvoja lovstva  na području  Grada Vrgorca za 202</w:t>
      </w:r>
      <w:r w:rsidR="003A34D0">
        <w:rPr>
          <w:rFonts w:ascii="Cambria" w:hAnsi="Cambria"/>
          <w:b/>
        </w:rPr>
        <w:t>6</w:t>
      </w:r>
      <w:r>
        <w:rPr>
          <w:rFonts w:ascii="Cambria" w:hAnsi="Cambria"/>
          <w:b/>
        </w:rPr>
        <w:t>. godinu – ne otvaraj“</w:t>
      </w:r>
    </w:p>
    <w:p w14:paraId="37511705" w14:textId="77777777" w:rsidR="004931B1" w:rsidRDefault="006E48B2" w:rsidP="004931B1">
      <w:pPr>
        <w:jc w:val="center"/>
        <w:rPr>
          <w:rFonts w:ascii="Cambria" w:hAnsi="Cambria"/>
        </w:rPr>
      </w:pPr>
      <w:bookmarkStart w:id="0" w:name="_Hlk194567586"/>
      <w:r>
        <w:rPr>
          <w:rFonts w:ascii="Cambria" w:hAnsi="Cambria"/>
        </w:rPr>
        <w:t>D</w:t>
      </w:r>
      <w:r w:rsidR="00EE6E59">
        <w:rPr>
          <w:rFonts w:ascii="Cambria" w:hAnsi="Cambria"/>
        </w:rPr>
        <w:t>okumentacija za prijavu može se dostaviti i elektron</w:t>
      </w:r>
      <w:r>
        <w:rPr>
          <w:rFonts w:ascii="Cambria" w:hAnsi="Cambria"/>
        </w:rPr>
        <w:t>skim</w:t>
      </w:r>
      <w:r w:rsidR="00EE6E59">
        <w:rPr>
          <w:rFonts w:ascii="Cambria" w:hAnsi="Cambria"/>
        </w:rPr>
        <w:t xml:space="preserve"> putem </w:t>
      </w:r>
    </w:p>
    <w:p w14:paraId="36396622" w14:textId="3815CC73" w:rsidR="00EE6E59" w:rsidRDefault="00EE6E59" w:rsidP="004931B1">
      <w:pPr>
        <w:jc w:val="center"/>
        <w:rPr>
          <w:rFonts w:ascii="Cambria" w:hAnsi="Cambria"/>
          <w:b/>
        </w:rPr>
      </w:pPr>
      <w:r w:rsidRPr="00EE6E59">
        <w:rPr>
          <w:rFonts w:ascii="Cambria" w:hAnsi="Cambria"/>
          <w:b/>
        </w:rPr>
        <w:t>na e-mail:grad@vrgorac.hr.</w:t>
      </w:r>
    </w:p>
    <w:bookmarkEnd w:id="0"/>
    <w:p w14:paraId="530FF985" w14:textId="77777777" w:rsidR="009C03BA" w:rsidRDefault="009C03BA" w:rsidP="009C03BA">
      <w:pPr>
        <w:rPr>
          <w:rFonts w:ascii="Cambria" w:hAnsi="Cambria"/>
        </w:rPr>
      </w:pPr>
      <w:r>
        <w:rPr>
          <w:rFonts w:ascii="Cambria" w:hAnsi="Cambria"/>
        </w:rPr>
        <w:t xml:space="preserve">Prijave koje nisu dostavljene na propisani način i ne sadrže svu dokumentaciju koja je propisana Javnim pozivom, neće biti uzete u daljnje razmatranje.  </w:t>
      </w:r>
    </w:p>
    <w:p w14:paraId="26E454FC" w14:textId="657350BE" w:rsidR="009C03BA" w:rsidRPr="00F46227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  <w:r w:rsidRPr="00F965BF">
        <w:rPr>
          <w:rFonts w:ascii="Cambria" w:hAnsi="Cambria" w:cs="Arial"/>
          <w:bCs/>
        </w:rPr>
        <w:t>Rok za prijavu na Javni poziv  je</w:t>
      </w:r>
      <w:r w:rsidR="006D72C2">
        <w:rPr>
          <w:rFonts w:ascii="Cambria" w:hAnsi="Cambria" w:cs="Arial"/>
          <w:bCs/>
        </w:rPr>
        <w:t xml:space="preserve"> </w:t>
      </w:r>
      <w:r w:rsidR="006D72C2" w:rsidRPr="00B546E3">
        <w:rPr>
          <w:rFonts w:ascii="Cambria" w:hAnsi="Cambria" w:cs="Arial"/>
          <w:b/>
          <w:bCs/>
        </w:rPr>
        <w:t xml:space="preserve"> </w:t>
      </w:r>
      <w:r w:rsidR="00436D91">
        <w:rPr>
          <w:rFonts w:ascii="Cambria" w:hAnsi="Cambria" w:cs="Arial"/>
          <w:b/>
          <w:bCs/>
        </w:rPr>
        <w:t>0</w:t>
      </w:r>
      <w:r w:rsidR="004931B1">
        <w:rPr>
          <w:rFonts w:ascii="Cambria" w:hAnsi="Cambria" w:cs="Arial"/>
          <w:b/>
          <w:bCs/>
        </w:rPr>
        <w:t>9</w:t>
      </w:r>
      <w:r w:rsidR="00436D91">
        <w:rPr>
          <w:rFonts w:ascii="Cambria" w:hAnsi="Cambria" w:cs="Arial"/>
          <w:b/>
          <w:bCs/>
        </w:rPr>
        <w:t xml:space="preserve">. svibnja </w:t>
      </w:r>
      <w:r w:rsidR="00DE0FC9" w:rsidRPr="00F965BF">
        <w:rPr>
          <w:rFonts w:ascii="Cambria" w:hAnsi="Cambria" w:cs="Arial"/>
          <w:b/>
          <w:bCs/>
        </w:rPr>
        <w:t xml:space="preserve"> </w:t>
      </w:r>
      <w:r w:rsidRPr="00F965BF">
        <w:rPr>
          <w:rFonts w:ascii="Cambria" w:hAnsi="Cambria" w:cs="Arial"/>
          <w:b/>
          <w:bCs/>
        </w:rPr>
        <w:t>202</w:t>
      </w:r>
      <w:r w:rsidR="003A34D0">
        <w:rPr>
          <w:rFonts w:ascii="Cambria" w:hAnsi="Cambria" w:cs="Arial"/>
          <w:b/>
          <w:bCs/>
        </w:rPr>
        <w:t>6</w:t>
      </w:r>
      <w:r w:rsidRPr="00F965BF">
        <w:rPr>
          <w:rFonts w:ascii="Cambria" w:hAnsi="Cambria" w:cs="Arial"/>
          <w:b/>
          <w:bCs/>
        </w:rPr>
        <w:t>. godine</w:t>
      </w:r>
      <w:r w:rsidRPr="00F965BF">
        <w:rPr>
          <w:rFonts w:ascii="Cambria" w:hAnsi="Cambria" w:cs="Arial"/>
          <w:bCs/>
        </w:rPr>
        <w:t xml:space="preserve">. </w:t>
      </w:r>
    </w:p>
    <w:p w14:paraId="209D1014" w14:textId="77777777" w:rsidR="009C03BA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Prijava se smatra potpunom ukoliko sadrži potpisane i ovjerene sve prijavne obrasce i obvezne</w:t>
      </w:r>
    </w:p>
    <w:p w14:paraId="447EA283" w14:textId="77777777" w:rsidR="009C03BA" w:rsidRDefault="009C03BA" w:rsidP="009C03BA">
      <w:pPr>
        <w:spacing w:line="240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priloge kako slijedi:</w:t>
      </w:r>
    </w:p>
    <w:p w14:paraId="1649BAB3" w14:textId="77777777" w:rsidR="004931B1" w:rsidRDefault="004931B1" w:rsidP="009C03BA">
      <w:pPr>
        <w:spacing w:line="240" w:lineRule="auto"/>
        <w:jc w:val="both"/>
        <w:rPr>
          <w:rFonts w:ascii="Cambria" w:hAnsi="Cambria" w:cs="Arial"/>
          <w:bCs/>
        </w:rPr>
      </w:pPr>
    </w:p>
    <w:p w14:paraId="492D4DDC" w14:textId="77777777" w:rsidR="009C03BA" w:rsidRDefault="009C03BA" w:rsidP="009C03BA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Cambria" w:hAnsi="Cambria" w:cs="Arial"/>
        </w:rPr>
      </w:pPr>
      <w:r>
        <w:rPr>
          <w:rFonts w:ascii="Cambria" w:hAnsi="Cambria" w:cs="Arial"/>
        </w:rPr>
        <w:lastRenderedPageBreak/>
        <w:t>Obrazac A - Opisni obrazac za programe i projekte,</w:t>
      </w:r>
    </w:p>
    <w:p w14:paraId="6A10DBB1" w14:textId="77777777" w:rsidR="009C03BA" w:rsidRDefault="009C03BA" w:rsidP="009C03BA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94" w:lineRule="exact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Obrazac B - Proračun programa i projekata,</w:t>
      </w:r>
    </w:p>
    <w:p w14:paraId="23C90F49" w14:textId="268C2203" w:rsidR="009C03BA" w:rsidRDefault="00CA0B64" w:rsidP="009C03BA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Obrazac </w:t>
      </w:r>
      <w:r w:rsidR="00205A57">
        <w:rPr>
          <w:rFonts w:ascii="Cambria" w:hAnsi="Cambria" w:cs="Arial"/>
        </w:rPr>
        <w:t>C</w:t>
      </w:r>
      <w:r w:rsidR="009C03BA">
        <w:rPr>
          <w:rFonts w:ascii="Cambria" w:hAnsi="Cambria" w:cs="Arial"/>
        </w:rPr>
        <w:t xml:space="preserve"> </w:t>
      </w:r>
      <w:r w:rsidR="00040B14">
        <w:rPr>
          <w:rFonts w:ascii="Cambria" w:hAnsi="Cambria" w:cs="Arial"/>
        </w:rPr>
        <w:t>–</w:t>
      </w:r>
      <w:r w:rsidR="009C03BA">
        <w:rPr>
          <w:rFonts w:ascii="Cambria" w:hAnsi="Cambria" w:cs="Arial"/>
        </w:rPr>
        <w:t xml:space="preserve"> </w:t>
      </w:r>
      <w:r w:rsidR="00040B14">
        <w:rPr>
          <w:rFonts w:ascii="Cambria" w:hAnsi="Cambria" w:cs="Arial"/>
        </w:rPr>
        <w:t>Izjava o partnerstvu – kada je primjenjivo,</w:t>
      </w:r>
    </w:p>
    <w:p w14:paraId="557C6E70" w14:textId="77777777" w:rsidR="009C03BA" w:rsidRDefault="009C03BA" w:rsidP="009C03BA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720"/>
        <w:jc w:val="both"/>
        <w:rPr>
          <w:rFonts w:ascii="Cambria" w:hAnsi="Cambria" w:cs="Arial"/>
        </w:rPr>
      </w:pPr>
    </w:p>
    <w:p w14:paraId="21A5B022" w14:textId="77777777" w:rsidR="009C03BA" w:rsidRDefault="009C03BA" w:rsidP="009C03BA">
      <w:pPr>
        <w:spacing w:after="0"/>
        <w:rPr>
          <w:rFonts w:ascii="Cambria" w:hAnsi="Cambria" w:cs="Times New Roman"/>
          <w:b/>
        </w:rPr>
      </w:pPr>
      <w:r>
        <w:rPr>
          <w:rFonts w:ascii="Cambria" w:hAnsi="Cambria"/>
          <w:b/>
          <w:u w:val="single"/>
        </w:rPr>
        <w:t>Uz gore navedene obrasce, obvezna je sljedeća dokumentacija</w:t>
      </w:r>
      <w:r>
        <w:rPr>
          <w:rFonts w:ascii="Cambria" w:hAnsi="Cambria"/>
          <w:b/>
        </w:rPr>
        <w:t xml:space="preserve">:  </w:t>
      </w:r>
    </w:p>
    <w:p w14:paraId="6C62BBFA" w14:textId="49AA9228" w:rsidR="009C03BA" w:rsidRDefault="00930070" w:rsidP="009C03BA">
      <w:pPr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="009C03BA">
        <w:rPr>
          <w:rFonts w:ascii="Cambria" w:hAnsi="Cambria"/>
        </w:rPr>
        <w:t>Potvrdu o preuzetom izvještaju od strane FINA-e (preslika) za razdoblje od 01.01.20</w:t>
      </w:r>
      <w:r w:rsidR="003729F4">
        <w:rPr>
          <w:rFonts w:ascii="Cambria" w:hAnsi="Cambria"/>
        </w:rPr>
        <w:t>2</w:t>
      </w:r>
      <w:r w:rsidR="003A34D0">
        <w:rPr>
          <w:rFonts w:ascii="Cambria" w:hAnsi="Cambria"/>
        </w:rPr>
        <w:t>5</w:t>
      </w:r>
      <w:r w:rsidR="009C03BA">
        <w:rPr>
          <w:rFonts w:ascii="Cambria" w:hAnsi="Cambria"/>
        </w:rPr>
        <w:t>. do 31.12.20</w:t>
      </w:r>
      <w:r w:rsidR="003729F4">
        <w:rPr>
          <w:rFonts w:ascii="Cambria" w:hAnsi="Cambria"/>
        </w:rPr>
        <w:t>2</w:t>
      </w:r>
      <w:r w:rsidR="003A34D0">
        <w:rPr>
          <w:rFonts w:ascii="Cambria" w:hAnsi="Cambria"/>
        </w:rPr>
        <w:t>5</w:t>
      </w:r>
      <w:r w:rsidR="009C03BA">
        <w:rPr>
          <w:rFonts w:ascii="Cambria" w:hAnsi="Cambria"/>
        </w:rPr>
        <w:t xml:space="preserve">. godine. </w:t>
      </w:r>
    </w:p>
    <w:p w14:paraId="22D2456E" w14:textId="77777777" w:rsidR="001F468A" w:rsidRDefault="001F468A" w:rsidP="001F468A">
      <w:pPr>
        <w:spacing w:after="0" w:line="24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Dokumentacija koja se dostavlja prije potpisivanja ugovora o financiranju prihvatljivog prijavitelja (nakon donošenja Odluke o dodjeli financijskih sredstava)</w:t>
      </w:r>
    </w:p>
    <w:p w14:paraId="77BE5E1B" w14:textId="77777777" w:rsidR="001F468A" w:rsidRDefault="001F468A" w:rsidP="001F468A">
      <w:pPr>
        <w:spacing w:after="0" w:line="240" w:lineRule="auto"/>
        <w:jc w:val="both"/>
        <w:rPr>
          <w:rFonts w:ascii="Cambria" w:hAnsi="Cambria"/>
          <w:b/>
        </w:rPr>
      </w:pPr>
    </w:p>
    <w:p w14:paraId="1C346171" w14:textId="77777777" w:rsidR="00040B14" w:rsidRDefault="00040B14" w:rsidP="00040B14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Obrazac  D  - Izjava o nepostojanju dvostrukog financiranja,</w:t>
      </w:r>
    </w:p>
    <w:p w14:paraId="208AEEF7" w14:textId="77777777" w:rsidR="00040B14" w:rsidRDefault="00040B14" w:rsidP="00040B14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Obrazac E -  Izjava o nepostojanju duga prema državnom i gradskom proračunu,</w:t>
      </w:r>
    </w:p>
    <w:p w14:paraId="1A5FC9E4" w14:textId="3E054F77" w:rsidR="006E48B2" w:rsidRDefault="00040B14" w:rsidP="00C55F91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Obrazac F - Izjava da se protiv osobe ovlaštene za zastupanje i voditelja programa ne vodi prekršajni, odnosno kazneni postupak u skladu s odredbama Uredb</w:t>
      </w:r>
      <w:r w:rsidR="00C55F91">
        <w:rPr>
          <w:rFonts w:ascii="Cambria" w:hAnsi="Cambria" w:cs="Arial"/>
        </w:rPr>
        <w:t>e.</w:t>
      </w:r>
    </w:p>
    <w:p w14:paraId="769579F8" w14:textId="77777777" w:rsidR="00726B0E" w:rsidRPr="00C55F91" w:rsidRDefault="00726B0E" w:rsidP="00726B0E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Cambria" w:hAnsi="Cambria" w:cs="Arial"/>
        </w:rPr>
      </w:pPr>
    </w:p>
    <w:p w14:paraId="51EDF40A" w14:textId="1DBBA535" w:rsidR="009C03BA" w:rsidRDefault="009C03BA" w:rsidP="009C03BA">
      <w:pPr>
        <w:spacing w:line="240" w:lineRule="auto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3.</w:t>
      </w:r>
      <w:r w:rsidR="004931B1">
        <w:rPr>
          <w:rFonts w:ascii="Cambria" w:hAnsi="Cambria" w:cs="Arial"/>
          <w:b/>
          <w:bCs/>
        </w:rPr>
        <w:t>2</w:t>
      </w:r>
      <w:r>
        <w:rPr>
          <w:rFonts w:ascii="Cambria" w:hAnsi="Cambria" w:cs="Arial"/>
          <w:b/>
          <w:bCs/>
        </w:rPr>
        <w:t>.</w:t>
      </w:r>
      <w:r w:rsidR="004931B1">
        <w:rPr>
          <w:rFonts w:ascii="Cambria" w:hAnsi="Cambria" w:cs="Arial"/>
          <w:b/>
          <w:bCs/>
        </w:rPr>
        <w:t xml:space="preserve"> </w:t>
      </w:r>
      <w:r>
        <w:rPr>
          <w:rFonts w:ascii="Cambria" w:hAnsi="Cambria" w:cs="Arial"/>
          <w:b/>
          <w:bCs/>
        </w:rPr>
        <w:t>Kome se obratiti ukoliko imate pitanja?</w:t>
      </w:r>
    </w:p>
    <w:p w14:paraId="30B7FC0D" w14:textId="77777777" w:rsidR="009C03BA" w:rsidRDefault="009C03BA" w:rsidP="009C03BA">
      <w:pPr>
        <w:jc w:val="both"/>
        <w:rPr>
          <w:rFonts w:ascii="Cambria" w:hAnsi="Cambria" w:cs="Times New Roman"/>
        </w:rPr>
      </w:pPr>
      <w:r>
        <w:rPr>
          <w:rFonts w:ascii="Cambria" w:hAnsi="Cambria"/>
        </w:rPr>
        <w:t xml:space="preserve">Sva pitanja vezana uz Javni poziv mogu se postaviti isključivo slanjem upita na sljedeću adresu: grad@vrgorac.hr  </w:t>
      </w:r>
    </w:p>
    <w:p w14:paraId="1D4D3F17" w14:textId="77777777"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Odgovori na pojedine upite u najkraćem mogućem roku poslat će se izravno na adrese onih koji su pitanja postavili.  </w:t>
      </w:r>
    </w:p>
    <w:p w14:paraId="377A09F5" w14:textId="77777777" w:rsidR="009C03BA" w:rsidRPr="003729F4" w:rsidRDefault="009C03BA" w:rsidP="003729F4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U svrhu osiguranja ravnopravnosti svih potencijalnih prijavitelja, davatelj sredstava ne može davati prethodna mišljenja o prihvatljivosti prijavitelja, partnera, aktivnosti ili troškova navedenih u prijavi.  </w:t>
      </w:r>
    </w:p>
    <w:p w14:paraId="5FDCC31C" w14:textId="77777777" w:rsidR="009C03BA" w:rsidRDefault="009C03BA" w:rsidP="009C03BA">
      <w:pPr>
        <w:spacing w:line="240" w:lineRule="auto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4</w:t>
      </w:r>
      <w:r>
        <w:rPr>
          <w:rFonts w:ascii="Cambria" w:hAnsi="Cambria" w:cs="Arial"/>
          <w:bCs/>
        </w:rPr>
        <w:t xml:space="preserve">. </w:t>
      </w:r>
      <w:r>
        <w:rPr>
          <w:rFonts w:ascii="Cambria" w:hAnsi="Cambria" w:cs="Arial"/>
          <w:b/>
          <w:bCs/>
        </w:rPr>
        <w:t>POSTUPAK ADMINISTRATIVNE PROVJERE PRIJAVE</w:t>
      </w:r>
    </w:p>
    <w:p w14:paraId="3335F179" w14:textId="1042EE82" w:rsidR="009C03BA" w:rsidRDefault="009C03BA" w:rsidP="009C03BA">
      <w:pPr>
        <w:jc w:val="both"/>
        <w:rPr>
          <w:rFonts w:ascii="Cambria" w:hAnsi="Cambria" w:cs="Times New Roman"/>
        </w:rPr>
      </w:pPr>
      <w:r>
        <w:rPr>
          <w:rFonts w:ascii="Cambria" w:hAnsi="Cambria" w:cs="Arial"/>
          <w:bCs/>
        </w:rPr>
        <w:tab/>
      </w:r>
      <w:r>
        <w:rPr>
          <w:rFonts w:ascii="Cambria" w:hAnsi="Cambria"/>
        </w:rPr>
        <w:t>Povjerenstvo Jedinstven</w:t>
      </w:r>
      <w:r w:rsidR="00C55F91">
        <w:rPr>
          <w:rFonts w:ascii="Cambria" w:hAnsi="Cambria"/>
        </w:rPr>
        <w:t>o</w:t>
      </w:r>
      <w:r>
        <w:rPr>
          <w:rFonts w:ascii="Cambria" w:hAnsi="Cambria"/>
        </w:rPr>
        <w:t>g upravn</w:t>
      </w:r>
      <w:r w:rsidR="00C55F91">
        <w:rPr>
          <w:rFonts w:ascii="Cambria" w:hAnsi="Cambria"/>
        </w:rPr>
        <w:t>o</w:t>
      </w:r>
      <w:r>
        <w:rPr>
          <w:rFonts w:ascii="Cambria" w:hAnsi="Cambria"/>
        </w:rPr>
        <w:t xml:space="preserve">g odjela Grada Vrgorca nadležno je za pripremu i provedbu Javnog poziva, pa tako i za otvaranje zaprimljenih prijava i provjeru formalnih uvjeta Javnog poziva (dalje: JUO).  </w:t>
      </w:r>
    </w:p>
    <w:p w14:paraId="377D82CD" w14:textId="77777777" w:rsidR="009C03BA" w:rsidRDefault="009C03BA" w:rsidP="009C03BA">
      <w:pPr>
        <w:rPr>
          <w:rFonts w:ascii="Cambria" w:hAnsi="Cambria"/>
        </w:rPr>
      </w:pPr>
      <w:r>
        <w:rPr>
          <w:rFonts w:ascii="Cambria" w:hAnsi="Cambria"/>
        </w:rPr>
        <w:t xml:space="preserve">Povjerenstvo JUO utvrđuje:  </w:t>
      </w:r>
    </w:p>
    <w:p w14:paraId="650FD620" w14:textId="77777777" w:rsidR="009C03BA" w:rsidRDefault="009C03BA" w:rsidP="009C03BA">
      <w:pPr>
        <w:pStyle w:val="Odlomakpopisa"/>
        <w:numPr>
          <w:ilvl w:val="0"/>
          <w:numId w:val="11"/>
        </w:numPr>
        <w:spacing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je li prijava dostavljena na Javni poziv u zadanome roku, </w:t>
      </w:r>
    </w:p>
    <w:p w14:paraId="2B9679CB" w14:textId="77777777" w:rsidR="009C03BA" w:rsidRDefault="009C03BA" w:rsidP="009C03BA">
      <w:pPr>
        <w:pStyle w:val="Odlomakpopisa"/>
        <w:numPr>
          <w:ilvl w:val="0"/>
          <w:numId w:val="11"/>
        </w:numPr>
        <w:spacing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jesu li dostavljeni, potpisani i ovjereni svi obvezni obrasci, </w:t>
      </w:r>
    </w:p>
    <w:p w14:paraId="46CB375D" w14:textId="77777777" w:rsidR="009C03BA" w:rsidRDefault="009C03BA" w:rsidP="009C03BA">
      <w:pPr>
        <w:pStyle w:val="Odlomakpopisa"/>
        <w:numPr>
          <w:ilvl w:val="0"/>
          <w:numId w:val="11"/>
        </w:numPr>
        <w:spacing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je li dostavljena sva obvezna popratna dokumentacija.   </w:t>
      </w:r>
    </w:p>
    <w:p w14:paraId="7D17C3B9" w14:textId="77777777" w:rsidR="009C03BA" w:rsidRDefault="009C03BA" w:rsidP="009C03BA">
      <w:pPr>
        <w:spacing w:after="0"/>
        <w:rPr>
          <w:rFonts w:ascii="Cambria" w:hAnsi="Cambria"/>
        </w:rPr>
      </w:pPr>
    </w:p>
    <w:p w14:paraId="13BC815A" w14:textId="77777777"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Nakon provjere svih pristiglih i zaprimljenih prijava u odnosu na formalne uvjete Javnog poziva, Povjerenstvo JUO izrađuje popis svih prijavitelja koji su zadovoljili formalne uvjete, čije se prijave stoga upućuju na procjenu kvalitete, kao i popis svih prijavitelja koji nisu zadovoljili formalne uvjete natječaja.  </w:t>
      </w:r>
    </w:p>
    <w:p w14:paraId="41BB17F6" w14:textId="77777777"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Prijave koje ne udovoljavaju uvjetima Javnog poziva (zakašnjele prijave, prijave koje ne sadrže svu natječajem propisanu, potpisanu i ovjerenu dokumentaciju ili prijave podnesene na neki drugi način, odnosno suprotno uvjetima iz natječaja), neće se razmatrati, o čemu će prijavitelji biti obaviješteni elektronskim putem s naznakom razloga zbog kojih prijava ne zadovoljava propisane uvjete Javnog poziva.  </w:t>
      </w:r>
    </w:p>
    <w:p w14:paraId="41931009" w14:textId="77777777" w:rsidR="009C03BA" w:rsidRDefault="009C03BA" w:rsidP="009C03BA">
      <w:pPr>
        <w:jc w:val="both"/>
        <w:rPr>
          <w:rFonts w:ascii="Cambria" w:hAnsi="Cambria"/>
          <w:color w:val="FF0000"/>
        </w:rPr>
      </w:pPr>
      <w:r>
        <w:rPr>
          <w:rFonts w:ascii="Cambria" w:hAnsi="Cambria"/>
        </w:rPr>
        <w:lastRenderedPageBreak/>
        <w:t>Sve udruge čija prijave budu odbijene iz razloga neispunjavanja propisanih uvjeta mogu u roku od osam radnih dana od dana slanja obavijesti elektronskim putem podnijeti prigovor Povjerenstvu Jedinstvenog upravnog odjela.</w:t>
      </w:r>
    </w:p>
    <w:p w14:paraId="490EC9EE" w14:textId="03AE0016" w:rsidR="00436D91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O prigovoru će na temelju mišljenja Povjerenstva odlučiti Gradonačelnik u roku od osam dana od primitka prigovora  </w:t>
      </w:r>
    </w:p>
    <w:p w14:paraId="224FE8C2" w14:textId="77777777" w:rsidR="009C03BA" w:rsidRDefault="009C03BA" w:rsidP="009C03BA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4.1. Postupak ocjene prijava koje su zadovoljile propisane uvjete Javnog poziva </w:t>
      </w:r>
    </w:p>
    <w:p w14:paraId="6EA11944" w14:textId="14253767"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>Povjerenstvo Jedinstvenog upravnog odjela ocjenj</w:t>
      </w:r>
      <w:r w:rsidR="00C55F91">
        <w:rPr>
          <w:rFonts w:ascii="Cambria" w:hAnsi="Cambria"/>
        </w:rPr>
        <w:t>uje</w:t>
      </w:r>
      <w:r>
        <w:rPr>
          <w:rFonts w:ascii="Cambria" w:hAnsi="Cambria"/>
        </w:rPr>
        <w:t xml:space="preserve"> zaprimljene prijave koje su uspješno ispunile provjeru propisanih uvjeta Javnog poziva. </w:t>
      </w:r>
    </w:p>
    <w:p w14:paraId="355327C9" w14:textId="77777777"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Povjerenstvo Jedinstvenog upravnog odjela daje ocjenu kvalitete programa ili projekta te prijedlog za financijsku potporu putem Obrasca za procjenu kvalitete/vrijednosti programa/ projekta, samo za one prijave programa/projekta koje su udovoljile propisanim uvjetima Javnog poziva.  </w:t>
      </w:r>
    </w:p>
    <w:p w14:paraId="522A1B04" w14:textId="77777777" w:rsidR="009C03BA" w:rsidRDefault="009C03BA" w:rsidP="009C03BA">
      <w:pPr>
        <w:rPr>
          <w:rFonts w:ascii="Cambria" w:hAnsi="Cambria"/>
        </w:rPr>
      </w:pPr>
      <w:r>
        <w:rPr>
          <w:rFonts w:ascii="Cambria" w:hAnsi="Cambria"/>
        </w:rPr>
        <w:t xml:space="preserve">Prijava mora dobiti više od 50% od ukupno mogućeg broja bodova kako bi ostvarila mogućnost financiranja iz proračuna Grada Vrgorca.  </w:t>
      </w:r>
    </w:p>
    <w:p w14:paraId="345B4FDB" w14:textId="77777777" w:rsidR="009C03BA" w:rsidRDefault="009C03BA" w:rsidP="009C03BA">
      <w:pPr>
        <w:rPr>
          <w:rFonts w:ascii="Cambria" w:hAnsi="Cambria"/>
        </w:rPr>
      </w:pPr>
      <w:r>
        <w:rPr>
          <w:rFonts w:ascii="Cambria" w:hAnsi="Cambria"/>
        </w:rPr>
        <w:t xml:space="preserve">Povjerenstvo, ujedno, predlaže da li prijavitelj treba ostvariti potporu u ukupno traženom iznosu ili djelomično.  </w:t>
      </w:r>
    </w:p>
    <w:p w14:paraId="2E135183" w14:textId="77777777" w:rsidR="003729F4" w:rsidRDefault="009C03BA" w:rsidP="009C03BA">
      <w:pPr>
        <w:rPr>
          <w:rFonts w:ascii="Cambria" w:hAnsi="Cambria"/>
        </w:rPr>
      </w:pPr>
      <w:r>
        <w:rPr>
          <w:rFonts w:ascii="Cambria" w:hAnsi="Cambria"/>
        </w:rPr>
        <w:t xml:space="preserve">Nerealan prijavljeni proračun je razlog za lošiju ocjenu odnosno neprihvaćanje prijave za financiranje.  </w:t>
      </w:r>
    </w:p>
    <w:p w14:paraId="362AD6F9" w14:textId="77777777" w:rsidR="009C03BA" w:rsidRDefault="009C03BA" w:rsidP="009C03BA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5. OBAVIJEST O DONESENOJ ODLUCI I DODJELI FINANCIJSKIH SREDSTAVA  </w:t>
      </w:r>
    </w:p>
    <w:p w14:paraId="2485D3C5" w14:textId="77777777"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Svi prijavitelji čije su prijave ušle u postupak ocjene, bit će elektronskim putem obaviješteni o donesenoj Odluci o dodjeli financijskih sredstava programima/projektima u sklopu Javnog poziva.  </w:t>
      </w:r>
    </w:p>
    <w:p w14:paraId="3D19E0B8" w14:textId="77777777"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U slučaju da prijavitelj nije ostvario dovoljan broj bodova, obavijest mora sadržavati razloge za dodjelu manje ocjene od strane Povjerenstva.  </w:t>
      </w:r>
    </w:p>
    <w:p w14:paraId="24CEB682" w14:textId="77777777"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Prije konačnog potpisivanja ugovora s korisnikom sredstava, a temeljem procjene Povjerenstva, Grad Vrgorac može tražiti reviziju obrasca proračuna kako bi procijenjeni troškovi odgovarali realnim troškovima u odnosu na predložene aktivnosti.  </w:t>
      </w:r>
    </w:p>
    <w:p w14:paraId="293C4D87" w14:textId="77777777"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>Grad Vrgorac će u roku od osam (8) radnih dana od dana donošenja Odluke o dodjeli financijskih sredstava, elektronskim putem obavijestiti udruge čiji programi/projekti nisu prihvaćeni za financiranje o razlozima nefinanciranja njihovog projekta ili programa.</w:t>
      </w:r>
    </w:p>
    <w:p w14:paraId="097705A5" w14:textId="77777777"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Prijavitelji kojima nisu odobrena financijska sredstva imaju pravo na prigovor na natječajni postupak u roku od osam (8) radnih dana od dana primitka pisane obavijesti o rezultatima Javnog poziva. Prigovori se podnose Povjerenstvu Jedinstvenog upravnog odjela elektronskim putem, a konačnu odluku o prigovoru, uzimajući u obzir mišljenje Povjerenstva donosi Gradonačelnik.  </w:t>
      </w:r>
    </w:p>
    <w:p w14:paraId="36203700" w14:textId="77777777" w:rsidR="009C03BA" w:rsidRDefault="009C03BA" w:rsidP="009C03B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Prigovor se ne može podnijeti na odluku o neodobravanju sredstava ili visinu dodijeljenih sredstava.  </w:t>
      </w:r>
    </w:p>
    <w:p w14:paraId="0CEACD5A" w14:textId="77777777" w:rsidR="009C03BA" w:rsidRDefault="009C03BA" w:rsidP="009C03BA">
      <w:pPr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Postupak dodjele financijskih sredstava nije upravni postupak , te se ne primjenjuju odredbe o žalbi na odluku o neodobravanju sredstava, koja je konačna.  </w:t>
      </w:r>
    </w:p>
    <w:p w14:paraId="782C35A9" w14:textId="53139E90" w:rsidR="004931B1" w:rsidRPr="004931B1" w:rsidRDefault="009C03BA" w:rsidP="004931B1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Grad Vrgorac će odobrena sredstva za financiranje programa/projekata udruga dodijeljenih po ovom Javnom pozivu doznačavati udrugama sukladno dinamici provedbe programa/projekta, a ovisno o dinamici ostvarenja proračuna te će sa svakom udrugom čiji će program/projekt biti financiran potpisati ugovor kojim će regulirati prava i obveze potpisnika.  </w:t>
      </w:r>
    </w:p>
    <w:p w14:paraId="4540079E" w14:textId="05BEDB06" w:rsidR="009C03BA" w:rsidRDefault="009C03BA" w:rsidP="009C03BA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6. IZVJEŠĆE  O PROVEDBI ODOBRENE POTPORE  </w:t>
      </w:r>
    </w:p>
    <w:p w14:paraId="2882C81E" w14:textId="77777777" w:rsidR="006E48B2" w:rsidRPr="00A73A99" w:rsidRDefault="006E48B2" w:rsidP="006E48B2">
      <w:pPr>
        <w:pStyle w:val="Text1"/>
        <w:spacing w:after="120"/>
        <w:ind w:left="0" w:firstLine="708"/>
        <w:rPr>
          <w:rFonts w:asciiTheme="majorHAnsi" w:hAnsiTheme="majorHAnsi"/>
          <w:noProof/>
          <w:sz w:val="22"/>
          <w:szCs w:val="22"/>
        </w:rPr>
      </w:pPr>
      <w:r w:rsidRPr="00A73A99">
        <w:rPr>
          <w:rFonts w:asciiTheme="majorHAnsi" w:hAnsiTheme="majorHAnsi"/>
          <w:noProof/>
          <w:sz w:val="22"/>
          <w:szCs w:val="22"/>
        </w:rPr>
        <w:t>Davatelj financijskih sredstava odnosno nadležno gradsko upravno tijelo kontrolirat će namjensko trošenje odobrenih sredstava</w:t>
      </w:r>
      <w:r>
        <w:rPr>
          <w:rFonts w:asciiTheme="majorHAnsi" w:hAnsiTheme="majorHAnsi"/>
          <w:noProof/>
          <w:sz w:val="22"/>
          <w:szCs w:val="22"/>
        </w:rPr>
        <w:t xml:space="preserve"> temeljem izvješća </w:t>
      </w:r>
      <w:r w:rsidRPr="00A73A99">
        <w:rPr>
          <w:rFonts w:asciiTheme="majorHAnsi" w:hAnsiTheme="majorHAnsi"/>
          <w:noProof/>
          <w:sz w:val="22"/>
          <w:szCs w:val="22"/>
        </w:rPr>
        <w:t>koj</w:t>
      </w:r>
      <w:r>
        <w:rPr>
          <w:rFonts w:asciiTheme="majorHAnsi" w:hAnsiTheme="majorHAnsi"/>
          <w:noProof/>
          <w:sz w:val="22"/>
          <w:szCs w:val="22"/>
        </w:rPr>
        <w:t>e</w:t>
      </w:r>
      <w:r w:rsidRPr="00A73A99">
        <w:rPr>
          <w:rFonts w:asciiTheme="majorHAnsi" w:hAnsiTheme="majorHAnsi"/>
          <w:noProof/>
          <w:sz w:val="22"/>
          <w:szCs w:val="22"/>
        </w:rPr>
        <w:t xml:space="preserve"> je udruga dužna dostaviti</w:t>
      </w:r>
      <w:r w:rsidRPr="00A73A99">
        <w:rPr>
          <w:rFonts w:asciiTheme="majorHAnsi" w:hAnsiTheme="majorHAnsi"/>
          <w:bCs/>
          <w:sz w:val="22"/>
          <w:szCs w:val="22"/>
          <w:lang w:eastAsia="hr-HR"/>
        </w:rPr>
        <w:t xml:space="preserve"> </w:t>
      </w:r>
      <w:r>
        <w:rPr>
          <w:rFonts w:asciiTheme="majorHAnsi" w:hAnsiTheme="majorHAnsi"/>
          <w:noProof/>
          <w:sz w:val="22"/>
          <w:szCs w:val="22"/>
        </w:rPr>
        <w:t>putem aplikacije namijenje za pravdanje odobrenih sredstava.</w:t>
      </w:r>
    </w:p>
    <w:p w14:paraId="3C43DFB2" w14:textId="77777777" w:rsidR="006E48B2" w:rsidRPr="00A73A99" w:rsidRDefault="006E48B2" w:rsidP="006E48B2">
      <w:pPr>
        <w:pStyle w:val="Text1"/>
        <w:spacing w:after="120"/>
        <w:ind w:left="0" w:firstLine="708"/>
        <w:rPr>
          <w:rFonts w:asciiTheme="majorHAnsi" w:hAnsiTheme="majorHAnsi"/>
          <w:noProof/>
          <w:sz w:val="22"/>
          <w:szCs w:val="22"/>
        </w:rPr>
      </w:pPr>
      <w:r w:rsidRPr="00A73A99">
        <w:rPr>
          <w:rFonts w:asciiTheme="majorHAnsi" w:hAnsiTheme="majorHAnsi"/>
          <w:noProof/>
          <w:sz w:val="22"/>
          <w:szCs w:val="22"/>
        </w:rPr>
        <w:t xml:space="preserve">U slučaju kada udruga nenamjenski utroši odobrena financijska sredstva ili na drugi način krši obveze proizašle iz ugovora, daljnje financiranje će se obustaviti i zatražiti povrat uplaćenih sredstava. </w:t>
      </w:r>
    </w:p>
    <w:p w14:paraId="60E2E573" w14:textId="77777777" w:rsidR="007B01F7" w:rsidRPr="007B01F7" w:rsidRDefault="007B01F7" w:rsidP="00C55F91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noProof/>
        </w:rPr>
      </w:pPr>
    </w:p>
    <w:p w14:paraId="7B89675B" w14:textId="77777777" w:rsidR="007B01F7" w:rsidRPr="007B01F7" w:rsidRDefault="007B01F7" w:rsidP="007B01F7">
      <w:pPr>
        <w:rPr>
          <w:rFonts w:asciiTheme="majorHAnsi" w:hAnsiTheme="majorHAnsi"/>
          <w:b/>
          <w:smallCaps/>
          <w:noProof/>
        </w:rPr>
      </w:pPr>
      <w:r w:rsidRPr="007B01F7">
        <w:rPr>
          <w:rFonts w:asciiTheme="majorHAnsi" w:hAnsiTheme="majorHAnsi"/>
          <w:b/>
          <w:smallCaps/>
          <w:noProof/>
        </w:rPr>
        <w:t>IZVJEŠTAVANJE O AKTIVNOSTI</w:t>
      </w:r>
    </w:p>
    <w:p w14:paraId="614F148E" w14:textId="77777777" w:rsidR="007B01F7" w:rsidRPr="007B01F7" w:rsidRDefault="007B01F7" w:rsidP="007B01F7">
      <w:pPr>
        <w:snapToGrid w:val="0"/>
        <w:spacing w:after="120" w:line="240" w:lineRule="auto"/>
        <w:ind w:firstLine="708"/>
        <w:jc w:val="both"/>
        <w:rPr>
          <w:rFonts w:asciiTheme="majorHAnsi" w:eastAsia="Times New Roman" w:hAnsiTheme="majorHAnsi" w:cs="Times New Roman"/>
          <w:noProof/>
          <w:lang w:eastAsia="en-US"/>
        </w:rPr>
      </w:pPr>
      <w:r w:rsidRPr="007B01F7">
        <w:rPr>
          <w:rFonts w:asciiTheme="majorHAnsi" w:eastAsia="Times New Roman" w:hAnsiTheme="majorHAnsi" w:cs="Times New Roman"/>
          <w:noProof/>
          <w:lang w:eastAsia="en-US"/>
        </w:rPr>
        <w:t>Izvješće (opisno i financijsko) o utrošenim sredstvima dostavlja se putem aplikacije namjenjene  za pravdanje odobrenih sredstava.</w:t>
      </w:r>
    </w:p>
    <w:p w14:paraId="31D46739" w14:textId="77777777" w:rsidR="007B01F7" w:rsidRPr="007B01F7" w:rsidRDefault="007B01F7" w:rsidP="007B01F7">
      <w:pPr>
        <w:rPr>
          <w:rFonts w:asciiTheme="majorHAnsi" w:hAnsiTheme="majorHAnsi"/>
          <w:b/>
          <w:smallCaps/>
          <w:noProof/>
        </w:rPr>
      </w:pPr>
    </w:p>
    <w:p w14:paraId="4CDCF50D" w14:textId="02F4BB96" w:rsidR="009C03BA" w:rsidRDefault="009C03BA" w:rsidP="007B01F7">
      <w:pPr>
        <w:spacing w:after="0"/>
        <w:rPr>
          <w:rFonts w:ascii="Cambria" w:hAnsi="Cambria"/>
        </w:rPr>
      </w:pPr>
    </w:p>
    <w:sectPr w:rsidR="009C03BA" w:rsidSect="00023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0F56A0"/>
    <w:multiLevelType w:val="hybridMultilevel"/>
    <w:tmpl w:val="DD1E563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B05BB2"/>
    <w:multiLevelType w:val="hybridMultilevel"/>
    <w:tmpl w:val="1892E858"/>
    <w:lvl w:ilvl="0" w:tplc="041A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E5EC9"/>
    <w:multiLevelType w:val="hybridMultilevel"/>
    <w:tmpl w:val="5FB0748E"/>
    <w:lvl w:ilvl="0" w:tplc="041A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AAC76BE"/>
    <w:multiLevelType w:val="hybridMultilevel"/>
    <w:tmpl w:val="6EE6DAF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EE628B"/>
    <w:multiLevelType w:val="hybridMultilevel"/>
    <w:tmpl w:val="6E46D3F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AD4BE5"/>
    <w:multiLevelType w:val="hybridMultilevel"/>
    <w:tmpl w:val="5FB0748E"/>
    <w:lvl w:ilvl="0" w:tplc="041A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AAC1925"/>
    <w:multiLevelType w:val="hybridMultilevel"/>
    <w:tmpl w:val="CBB2F42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3F17F5"/>
    <w:multiLevelType w:val="hybridMultilevel"/>
    <w:tmpl w:val="9A1C9BC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0C2467"/>
    <w:multiLevelType w:val="hybridMultilevel"/>
    <w:tmpl w:val="7880354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E85631"/>
    <w:multiLevelType w:val="hybridMultilevel"/>
    <w:tmpl w:val="C60C2C8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285967"/>
    <w:multiLevelType w:val="hybridMultilevel"/>
    <w:tmpl w:val="0E229C0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2B58BB"/>
    <w:multiLevelType w:val="hybridMultilevel"/>
    <w:tmpl w:val="C0643DA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EE8E814">
      <w:start w:val="8"/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5B1FAD"/>
    <w:multiLevelType w:val="hybridMultilevel"/>
    <w:tmpl w:val="E376D6A2"/>
    <w:lvl w:ilvl="0" w:tplc="041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677360"/>
    <w:multiLevelType w:val="hybridMultilevel"/>
    <w:tmpl w:val="A14668A2"/>
    <w:lvl w:ilvl="0" w:tplc="041A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732B73"/>
    <w:multiLevelType w:val="hybridMultilevel"/>
    <w:tmpl w:val="15248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ED4E49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819862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1079380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132100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010797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458503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277825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124886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962515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885375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280080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8698005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50522630">
    <w:abstractNumId w:val="1"/>
  </w:num>
  <w:num w:numId="13" w16cid:durableId="1181504526">
    <w:abstractNumId w:val="8"/>
  </w:num>
  <w:num w:numId="14" w16cid:durableId="1269459782">
    <w:abstractNumId w:val="6"/>
  </w:num>
  <w:num w:numId="15" w16cid:durableId="1807493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02792138">
    <w:abstractNumId w:val="14"/>
  </w:num>
  <w:num w:numId="17" w16cid:durableId="16201834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71661214">
    <w:abstractNumId w:val="3"/>
  </w:num>
  <w:num w:numId="19" w16cid:durableId="114295274">
    <w:abstractNumId w:val="2"/>
  </w:num>
  <w:num w:numId="20" w16cid:durableId="1467359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03BA"/>
    <w:rsid w:val="00023CDB"/>
    <w:rsid w:val="000243E2"/>
    <w:rsid w:val="00040B14"/>
    <w:rsid w:val="000A2549"/>
    <w:rsid w:val="000C079C"/>
    <w:rsid w:val="00132E6B"/>
    <w:rsid w:val="00157A10"/>
    <w:rsid w:val="001C2DE6"/>
    <w:rsid w:val="001F468A"/>
    <w:rsid w:val="00205A57"/>
    <w:rsid w:val="002232CA"/>
    <w:rsid w:val="0035799B"/>
    <w:rsid w:val="003729F4"/>
    <w:rsid w:val="003863CB"/>
    <w:rsid w:val="003A34D0"/>
    <w:rsid w:val="003F4A62"/>
    <w:rsid w:val="00432164"/>
    <w:rsid w:val="00436D91"/>
    <w:rsid w:val="00485CD7"/>
    <w:rsid w:val="004931B1"/>
    <w:rsid w:val="00516D13"/>
    <w:rsid w:val="00611152"/>
    <w:rsid w:val="0068385D"/>
    <w:rsid w:val="006C1FB9"/>
    <w:rsid w:val="006D72C2"/>
    <w:rsid w:val="006E48B2"/>
    <w:rsid w:val="00703B56"/>
    <w:rsid w:val="00704C53"/>
    <w:rsid w:val="00726B0E"/>
    <w:rsid w:val="00734B41"/>
    <w:rsid w:val="007B01F7"/>
    <w:rsid w:val="007D4100"/>
    <w:rsid w:val="008565BF"/>
    <w:rsid w:val="009045CD"/>
    <w:rsid w:val="00930070"/>
    <w:rsid w:val="00975879"/>
    <w:rsid w:val="009967AA"/>
    <w:rsid w:val="009B3B33"/>
    <w:rsid w:val="009B4822"/>
    <w:rsid w:val="009B57A2"/>
    <w:rsid w:val="009C03BA"/>
    <w:rsid w:val="009C7F1D"/>
    <w:rsid w:val="009D7B9B"/>
    <w:rsid w:val="009E5698"/>
    <w:rsid w:val="00A83FF2"/>
    <w:rsid w:val="00A961C9"/>
    <w:rsid w:val="00AB37DD"/>
    <w:rsid w:val="00AC3FD0"/>
    <w:rsid w:val="00AD242D"/>
    <w:rsid w:val="00AE5057"/>
    <w:rsid w:val="00B546E3"/>
    <w:rsid w:val="00BC3E0E"/>
    <w:rsid w:val="00BD2203"/>
    <w:rsid w:val="00C55F91"/>
    <w:rsid w:val="00CA0B64"/>
    <w:rsid w:val="00D036FC"/>
    <w:rsid w:val="00D07B36"/>
    <w:rsid w:val="00D52E91"/>
    <w:rsid w:val="00D85FB2"/>
    <w:rsid w:val="00D91616"/>
    <w:rsid w:val="00DE0FC9"/>
    <w:rsid w:val="00E0612E"/>
    <w:rsid w:val="00E75DAB"/>
    <w:rsid w:val="00EC28F1"/>
    <w:rsid w:val="00EE6E59"/>
    <w:rsid w:val="00F007BA"/>
    <w:rsid w:val="00F315CA"/>
    <w:rsid w:val="00F46227"/>
    <w:rsid w:val="00F96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8985B"/>
  <w15:docId w15:val="{D6706F31-8B97-4359-B5AA-5F2C6298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7A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C03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9C03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ext1">
    <w:name w:val="Text 1"/>
    <w:basedOn w:val="Normal"/>
    <w:rsid w:val="006E48B2"/>
    <w:pPr>
      <w:snapToGrid w:val="0"/>
      <w:spacing w:after="240" w:line="240" w:lineRule="auto"/>
      <w:ind w:left="482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9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8</Pages>
  <Words>2250</Words>
  <Characters>12827</Characters>
  <Application>Microsoft Office Word</Application>
  <DocSecurity>0</DocSecurity>
  <Lines>106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26</cp:revision>
  <dcterms:created xsi:type="dcterms:W3CDTF">2021-03-01T08:09:00Z</dcterms:created>
  <dcterms:modified xsi:type="dcterms:W3CDTF">2026-04-10T07:33:00Z</dcterms:modified>
</cp:coreProperties>
</file>